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A3" w:rsidRDefault="00456971" w:rsidP="00456971">
      <w:pPr>
        <w:spacing w:after="0" w:line="240" w:lineRule="auto"/>
        <w:jc w:val="center"/>
        <w:rPr>
          <w:rFonts w:ascii="Swiss (scalable)" w:eastAsia="Times New Roman" w:hAnsi="Swiss (scalable)"/>
          <w:b/>
          <w:snapToGrid w:val="0"/>
          <w:sz w:val="22"/>
          <w:lang w:val="en-US"/>
        </w:rPr>
      </w:pPr>
      <w:r>
        <w:rPr>
          <w:rFonts w:ascii="Swiss (scalable)" w:eastAsia="Times New Roman" w:hAnsi="Swiss (scalable)"/>
          <w:b/>
          <w:noProof/>
          <w:sz w:val="22"/>
          <w:lang w:eastAsia="en-GB"/>
        </w:rPr>
        <w:drawing>
          <wp:inline distT="0" distB="0" distL="0" distR="0">
            <wp:extent cx="2968752" cy="1167384"/>
            <wp:effectExtent l="19050" t="0" r="3048" b="0"/>
            <wp:docPr id="2" name="Picture 1" descr="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ue.jpg"/>
                    <pic:cNvPicPr/>
                  </pic:nvPicPr>
                  <pic:blipFill>
                    <a:blip r:embed="rId5" cstate="print"/>
                    <a:stretch>
                      <a:fillRect/>
                    </a:stretch>
                  </pic:blipFill>
                  <pic:spPr>
                    <a:xfrm>
                      <a:off x="0" y="0"/>
                      <a:ext cx="2968752" cy="1167384"/>
                    </a:xfrm>
                    <a:prstGeom prst="rect">
                      <a:avLst/>
                    </a:prstGeom>
                  </pic:spPr>
                </pic:pic>
              </a:graphicData>
            </a:graphic>
          </wp:inline>
        </w:drawing>
      </w:r>
    </w:p>
    <w:p w:rsidR="003F4001" w:rsidRPr="00456971" w:rsidRDefault="003F4001" w:rsidP="003F4001">
      <w:pPr>
        <w:spacing w:after="0" w:line="240" w:lineRule="auto"/>
        <w:rPr>
          <w:rFonts w:asciiTheme="minorHAnsi" w:eastAsia="Times New Roman" w:hAnsiTheme="minorHAnsi"/>
          <w:b/>
          <w:snapToGrid w:val="0"/>
          <w:sz w:val="32"/>
          <w:szCs w:val="32"/>
          <w:lang w:val="en-US"/>
        </w:rPr>
      </w:pPr>
      <w:r w:rsidRPr="00456971">
        <w:rPr>
          <w:rFonts w:asciiTheme="minorHAnsi" w:eastAsia="Times New Roman" w:hAnsiTheme="minorHAnsi"/>
          <w:b/>
          <w:snapToGrid w:val="0"/>
          <w:sz w:val="32"/>
          <w:szCs w:val="32"/>
          <w:lang w:val="en-US"/>
        </w:rPr>
        <w:t>Job description</w:t>
      </w:r>
    </w:p>
    <w:p w:rsidR="003F4001" w:rsidRPr="00B43623" w:rsidRDefault="006A66E9" w:rsidP="003F4001">
      <w:pPr>
        <w:spacing w:after="0" w:line="240" w:lineRule="auto"/>
        <w:rPr>
          <w:rFonts w:asciiTheme="minorHAnsi" w:eastAsia="Times New Roman" w:hAnsiTheme="minorHAnsi"/>
          <w:snapToGrid w:val="0"/>
          <w:sz w:val="22"/>
          <w:lang w:val="en-US"/>
        </w:rPr>
      </w:pPr>
      <w:r>
        <w:rPr>
          <w:rFonts w:asciiTheme="minorHAnsi" w:eastAsia="Times New Roman" w:hAnsiTheme="minorHAnsi"/>
          <w:b/>
          <w:snapToGrid w:val="0"/>
          <w:sz w:val="32"/>
          <w:szCs w:val="32"/>
          <w:lang w:val="en-US"/>
        </w:rPr>
        <w:br/>
      </w:r>
      <w:r w:rsidR="003F4001" w:rsidRPr="00B43623">
        <w:rPr>
          <w:rFonts w:asciiTheme="minorHAnsi" w:eastAsia="Times New Roman" w:hAnsiTheme="minorHAnsi"/>
          <w:b/>
          <w:snapToGrid w:val="0"/>
          <w:sz w:val="22"/>
          <w:lang w:val="en-US"/>
        </w:rPr>
        <w:t>Post:</w:t>
      </w:r>
      <w:r w:rsidR="003F4001" w:rsidRPr="00B43623">
        <w:rPr>
          <w:rFonts w:asciiTheme="minorHAnsi" w:eastAsia="Times New Roman" w:hAnsiTheme="minorHAnsi"/>
          <w:b/>
          <w:snapToGrid w:val="0"/>
          <w:sz w:val="22"/>
          <w:lang w:val="en-US"/>
        </w:rPr>
        <w:tab/>
      </w:r>
      <w:r w:rsidR="003F4001" w:rsidRPr="00B43623">
        <w:rPr>
          <w:rFonts w:asciiTheme="minorHAnsi" w:eastAsia="Times New Roman" w:hAnsiTheme="minorHAnsi"/>
          <w:snapToGrid w:val="0"/>
          <w:sz w:val="22"/>
          <w:lang w:val="en-US"/>
        </w:rPr>
        <w:t xml:space="preserve">  </w:t>
      </w:r>
      <w:r w:rsidR="003F4001" w:rsidRPr="00B43623">
        <w:rPr>
          <w:rFonts w:asciiTheme="minorHAnsi" w:eastAsia="Times New Roman" w:hAnsiTheme="minorHAnsi"/>
          <w:snapToGrid w:val="0"/>
          <w:sz w:val="22"/>
          <w:lang w:val="en-US"/>
        </w:rPr>
        <w:tab/>
      </w:r>
      <w:r w:rsidR="003F4001" w:rsidRPr="00B43623">
        <w:rPr>
          <w:rFonts w:asciiTheme="minorHAnsi" w:eastAsia="Times New Roman" w:hAnsiTheme="minorHAnsi"/>
          <w:snapToGrid w:val="0"/>
          <w:sz w:val="22"/>
          <w:lang w:val="en-US"/>
        </w:rPr>
        <w:tab/>
      </w:r>
      <w:r w:rsidR="007E13FD">
        <w:rPr>
          <w:rFonts w:asciiTheme="minorHAnsi" w:eastAsia="Times New Roman" w:hAnsiTheme="minorHAnsi"/>
          <w:snapToGrid w:val="0"/>
          <w:sz w:val="22"/>
          <w:lang w:val="en-US"/>
        </w:rPr>
        <w:t>Assistant Chef</w:t>
      </w:r>
      <w:r w:rsidR="00793D1E">
        <w:rPr>
          <w:rFonts w:asciiTheme="minorHAnsi" w:eastAsia="Times New Roman" w:hAnsiTheme="minorHAnsi"/>
          <w:snapToGrid w:val="0"/>
          <w:sz w:val="22"/>
          <w:lang w:val="en-US"/>
        </w:rPr>
        <w:br/>
      </w:r>
      <w:r w:rsidR="00793D1E">
        <w:rPr>
          <w:rFonts w:asciiTheme="minorHAnsi" w:eastAsia="Times New Roman" w:hAnsiTheme="minorHAnsi"/>
          <w:snapToGrid w:val="0"/>
          <w:sz w:val="22"/>
          <w:lang w:val="en-US"/>
        </w:rPr>
        <w:tab/>
      </w:r>
      <w:r w:rsidR="00793D1E">
        <w:rPr>
          <w:rFonts w:asciiTheme="minorHAnsi" w:eastAsia="Times New Roman" w:hAnsiTheme="minorHAnsi"/>
          <w:snapToGrid w:val="0"/>
          <w:sz w:val="22"/>
          <w:lang w:val="en-US"/>
        </w:rPr>
        <w:tab/>
      </w:r>
      <w:r w:rsidR="00793D1E">
        <w:rPr>
          <w:rFonts w:asciiTheme="minorHAnsi" w:eastAsia="Times New Roman" w:hAnsiTheme="minorHAnsi"/>
          <w:snapToGrid w:val="0"/>
          <w:sz w:val="22"/>
          <w:lang w:val="en-US"/>
        </w:rPr>
        <w:tab/>
      </w:r>
    </w:p>
    <w:p w:rsidR="003F4001" w:rsidRDefault="003F4001" w:rsidP="003F4001">
      <w:pPr>
        <w:spacing w:after="0" w:line="240" w:lineRule="auto"/>
        <w:rPr>
          <w:rFonts w:asciiTheme="minorHAnsi" w:eastAsia="Times New Roman" w:hAnsiTheme="minorHAnsi"/>
          <w:snapToGrid w:val="0"/>
          <w:sz w:val="22"/>
          <w:lang w:val="en-US"/>
        </w:rPr>
      </w:pPr>
      <w:r w:rsidRPr="00B43623">
        <w:rPr>
          <w:rFonts w:asciiTheme="minorHAnsi" w:eastAsia="Times New Roman" w:hAnsiTheme="minorHAnsi"/>
          <w:b/>
          <w:snapToGrid w:val="0"/>
          <w:sz w:val="22"/>
          <w:lang w:val="en-US"/>
        </w:rPr>
        <w:t>Responsible to:</w:t>
      </w:r>
      <w:r w:rsidRPr="00B43623">
        <w:rPr>
          <w:rFonts w:asciiTheme="minorHAnsi" w:eastAsia="Times New Roman" w:hAnsiTheme="minorHAnsi"/>
          <w:b/>
          <w:snapToGrid w:val="0"/>
          <w:sz w:val="22"/>
          <w:lang w:val="en-US"/>
        </w:rPr>
        <w:tab/>
      </w:r>
      <w:r w:rsidRPr="00B43623">
        <w:rPr>
          <w:rFonts w:asciiTheme="minorHAnsi" w:eastAsia="Times New Roman" w:hAnsiTheme="minorHAnsi"/>
          <w:b/>
          <w:snapToGrid w:val="0"/>
          <w:sz w:val="22"/>
          <w:lang w:val="en-US"/>
        </w:rPr>
        <w:tab/>
      </w:r>
      <w:r w:rsidR="001F362C" w:rsidRPr="001F362C">
        <w:rPr>
          <w:rFonts w:asciiTheme="minorHAnsi" w:eastAsia="Times New Roman" w:hAnsiTheme="minorHAnsi"/>
          <w:snapToGrid w:val="0"/>
          <w:sz w:val="22"/>
          <w:lang w:val="en-US"/>
        </w:rPr>
        <w:t>Chef/</w:t>
      </w:r>
      <w:r w:rsidR="00E9084A" w:rsidRPr="001F362C">
        <w:rPr>
          <w:rFonts w:asciiTheme="minorHAnsi" w:eastAsia="Times New Roman" w:hAnsiTheme="minorHAnsi"/>
          <w:snapToGrid w:val="0"/>
          <w:sz w:val="22"/>
          <w:lang w:val="en-US"/>
        </w:rPr>
        <w:t>Operations Manager</w:t>
      </w:r>
    </w:p>
    <w:p w:rsidR="007E13FD" w:rsidRDefault="0070272E" w:rsidP="003F4001">
      <w:pPr>
        <w:spacing w:after="0" w:line="240" w:lineRule="auto"/>
        <w:rPr>
          <w:rFonts w:asciiTheme="minorHAnsi" w:eastAsia="Times New Roman" w:hAnsiTheme="minorHAnsi"/>
          <w:snapToGrid w:val="0"/>
          <w:sz w:val="22"/>
          <w:lang w:val="en-US"/>
        </w:rPr>
      </w:pPr>
      <w:r>
        <w:rPr>
          <w:rFonts w:asciiTheme="minorHAnsi" w:eastAsia="Times New Roman" w:hAnsiTheme="minorHAnsi"/>
          <w:snapToGrid w:val="0"/>
          <w:sz w:val="22"/>
          <w:lang w:val="en-US"/>
        </w:rPr>
        <w:br/>
      </w:r>
      <w:r w:rsidRPr="0070272E">
        <w:rPr>
          <w:rFonts w:asciiTheme="minorHAnsi" w:eastAsia="Times New Roman" w:hAnsiTheme="minorHAnsi"/>
          <w:b/>
          <w:snapToGrid w:val="0"/>
          <w:sz w:val="22"/>
          <w:lang w:val="en-US"/>
        </w:rPr>
        <w:t>Duration:</w:t>
      </w:r>
      <w:r w:rsidRPr="0070272E">
        <w:rPr>
          <w:rFonts w:asciiTheme="minorHAnsi" w:eastAsia="Times New Roman" w:hAnsiTheme="minorHAnsi"/>
          <w:b/>
          <w:snapToGrid w:val="0"/>
          <w:sz w:val="22"/>
          <w:lang w:val="en-US"/>
        </w:rPr>
        <w:tab/>
      </w:r>
      <w:r w:rsidR="007E13FD">
        <w:rPr>
          <w:rFonts w:asciiTheme="minorHAnsi" w:eastAsia="Times New Roman" w:hAnsiTheme="minorHAnsi"/>
          <w:snapToGrid w:val="0"/>
          <w:sz w:val="22"/>
          <w:lang w:val="en-US"/>
        </w:rPr>
        <w:tab/>
        <w:t xml:space="preserve"> 10</w:t>
      </w:r>
      <w:r>
        <w:rPr>
          <w:rFonts w:asciiTheme="minorHAnsi" w:eastAsia="Times New Roman" w:hAnsiTheme="minorHAnsi"/>
          <w:snapToGrid w:val="0"/>
          <w:sz w:val="22"/>
          <w:lang w:val="en-US"/>
        </w:rPr>
        <w:t xml:space="preserve"> hours per week</w:t>
      </w:r>
    </w:p>
    <w:p w:rsidR="007E13FD" w:rsidRPr="007E13FD" w:rsidRDefault="007E13FD" w:rsidP="007E13FD">
      <w:pPr>
        <w:pStyle w:val="NormalWeb"/>
        <w:rPr>
          <w:rFonts w:asciiTheme="minorHAnsi" w:hAnsiTheme="minorHAnsi"/>
          <w:sz w:val="22"/>
          <w:szCs w:val="22"/>
        </w:rPr>
      </w:pPr>
      <w:r>
        <w:rPr>
          <w:rFonts w:asciiTheme="minorHAnsi" w:hAnsiTheme="minorHAnsi"/>
          <w:sz w:val="22"/>
          <w:szCs w:val="22"/>
        </w:rPr>
        <w:t>Hal</w:t>
      </w:r>
      <w:r w:rsidRPr="007E13FD">
        <w:rPr>
          <w:rFonts w:asciiTheme="minorHAnsi" w:hAnsiTheme="minorHAnsi"/>
          <w:sz w:val="22"/>
          <w:szCs w:val="22"/>
        </w:rPr>
        <w:t>sway Manor – National Centre for Folk Arts are seeking to recruit a Assistant Chef to work as part of a small team for this unique charity situated in a beautiful manor house within an Area of Outstanding Natural Beauty.</w:t>
      </w:r>
    </w:p>
    <w:p w:rsidR="007E13FD" w:rsidRPr="007E13FD" w:rsidRDefault="007E13FD" w:rsidP="007E13FD">
      <w:pPr>
        <w:pStyle w:val="NormalWeb"/>
        <w:rPr>
          <w:rFonts w:asciiTheme="minorHAnsi" w:hAnsiTheme="minorHAnsi"/>
          <w:sz w:val="22"/>
          <w:szCs w:val="22"/>
        </w:rPr>
      </w:pPr>
      <w:r w:rsidRPr="007E13FD">
        <w:rPr>
          <w:rFonts w:asciiTheme="minorHAnsi" w:hAnsiTheme="minorHAnsi"/>
          <w:sz w:val="22"/>
          <w:szCs w:val="22"/>
        </w:rPr>
        <w:t>10 hours per week will be spent working in the kitchen preparing meals with the guidance of our two chefs. There is a possibility for more hours working as part of the house team, cleaning, servicing rooms, serving etc if required although this will be at the house keeper pay rate.</w:t>
      </w:r>
    </w:p>
    <w:p w:rsidR="007E13FD" w:rsidRPr="007E13FD" w:rsidRDefault="007E13FD" w:rsidP="007E13FD">
      <w:pPr>
        <w:pStyle w:val="NormalWeb"/>
        <w:rPr>
          <w:rFonts w:asciiTheme="minorHAnsi" w:hAnsiTheme="minorHAnsi"/>
          <w:sz w:val="22"/>
          <w:szCs w:val="22"/>
        </w:rPr>
      </w:pPr>
      <w:r w:rsidRPr="007E13FD">
        <w:rPr>
          <w:rFonts w:asciiTheme="minorHAnsi" w:hAnsiTheme="minorHAnsi"/>
          <w:sz w:val="22"/>
          <w:szCs w:val="22"/>
        </w:rPr>
        <w:t>Some experience of working in a kitchen is essential although training will be given.</w:t>
      </w:r>
    </w:p>
    <w:tbl>
      <w:tblPr>
        <w:tblStyle w:val="TableGrid"/>
        <w:tblW w:w="9889" w:type="dxa"/>
        <w:tblLook w:val="04A0"/>
      </w:tblPr>
      <w:tblGrid>
        <w:gridCol w:w="2660"/>
        <w:gridCol w:w="7229"/>
      </w:tblGrid>
      <w:tr w:rsidR="00514F33" w:rsidRPr="00514F33" w:rsidTr="009C69AB">
        <w:tc>
          <w:tcPr>
            <w:tcW w:w="9889" w:type="dxa"/>
            <w:gridSpan w:val="2"/>
            <w:shd w:val="clear" w:color="auto" w:fill="000000" w:themeFill="text1"/>
          </w:tcPr>
          <w:p w:rsidR="00514F33" w:rsidRPr="00514F33" w:rsidRDefault="00514F33" w:rsidP="009C69AB">
            <w:pPr>
              <w:pStyle w:val="NoSpacing"/>
              <w:rPr>
                <w:rFonts w:cs="Arial"/>
              </w:rPr>
            </w:pPr>
            <w:r w:rsidRPr="00514F33">
              <w:rPr>
                <w:rFonts w:cs="Arial"/>
              </w:rPr>
              <w:t>Duties</w:t>
            </w:r>
          </w:p>
        </w:tc>
      </w:tr>
      <w:tr w:rsidR="00514F33" w:rsidRPr="00514F33" w:rsidTr="009C69AB">
        <w:tc>
          <w:tcPr>
            <w:tcW w:w="2660" w:type="dxa"/>
          </w:tcPr>
          <w:p w:rsidR="00514F33" w:rsidRPr="00514F33" w:rsidRDefault="00514F33" w:rsidP="009C69AB">
            <w:pPr>
              <w:pStyle w:val="NoSpacing"/>
              <w:rPr>
                <w:rFonts w:cs="Arial"/>
              </w:rPr>
            </w:pPr>
            <w:r>
              <w:rPr>
                <w:rFonts w:cs="Arial"/>
              </w:rPr>
              <w:t>Catering</w:t>
            </w:r>
          </w:p>
        </w:tc>
        <w:tc>
          <w:tcPr>
            <w:tcW w:w="7229" w:type="dxa"/>
          </w:tcPr>
          <w:p w:rsidR="00514F33" w:rsidRPr="00514F33" w:rsidRDefault="00514F33" w:rsidP="009C69AB">
            <w:pPr>
              <w:pStyle w:val="NoSpacing"/>
              <w:rPr>
                <w:rFonts w:cs="Arial"/>
              </w:rPr>
            </w:pPr>
            <w:r>
              <w:rPr>
                <w:rFonts w:cs="Arial"/>
              </w:rPr>
              <w:t xml:space="preserve">Cooking and preparing meals for guests. </w:t>
            </w:r>
          </w:p>
        </w:tc>
      </w:tr>
      <w:tr w:rsidR="00514F33" w:rsidRPr="00514F33" w:rsidTr="009C69AB">
        <w:tc>
          <w:tcPr>
            <w:tcW w:w="2660" w:type="dxa"/>
          </w:tcPr>
          <w:p w:rsidR="00514F33" w:rsidRPr="00514F33" w:rsidRDefault="00514F33" w:rsidP="009C69AB">
            <w:pPr>
              <w:pStyle w:val="NoSpacing"/>
              <w:rPr>
                <w:rFonts w:cs="Arial"/>
              </w:rPr>
            </w:pPr>
            <w:r w:rsidRPr="00514F33">
              <w:rPr>
                <w:rFonts w:cs="Arial"/>
              </w:rPr>
              <w:t>Emergencies</w:t>
            </w:r>
          </w:p>
        </w:tc>
        <w:tc>
          <w:tcPr>
            <w:tcW w:w="7229" w:type="dxa"/>
          </w:tcPr>
          <w:p w:rsidR="00514F33" w:rsidRPr="00514F33" w:rsidRDefault="00514F33" w:rsidP="009C69AB">
            <w:pPr>
              <w:pStyle w:val="NoSpacing"/>
              <w:rPr>
                <w:rFonts w:cs="Arial"/>
              </w:rPr>
            </w:pPr>
            <w:r w:rsidRPr="00514F33">
              <w:rPr>
                <w:rFonts w:cs="Arial"/>
              </w:rPr>
              <w:t>To assist with evacuation procedure and first aid response in an emergency. Training is provided.</w:t>
            </w:r>
          </w:p>
        </w:tc>
      </w:tr>
      <w:tr w:rsidR="00514F33" w:rsidRPr="00514F33" w:rsidTr="009C69AB">
        <w:tc>
          <w:tcPr>
            <w:tcW w:w="2660" w:type="dxa"/>
          </w:tcPr>
          <w:p w:rsidR="00514F33" w:rsidRPr="00514F33" w:rsidRDefault="00514F33" w:rsidP="009C69AB">
            <w:pPr>
              <w:pStyle w:val="NoSpacing"/>
              <w:rPr>
                <w:rFonts w:cs="Arial"/>
              </w:rPr>
            </w:pPr>
            <w:r w:rsidRPr="00514F33">
              <w:rPr>
                <w:rFonts w:cs="Arial"/>
              </w:rPr>
              <w:t>Room changes</w:t>
            </w:r>
          </w:p>
        </w:tc>
        <w:tc>
          <w:tcPr>
            <w:tcW w:w="7229" w:type="dxa"/>
          </w:tcPr>
          <w:p w:rsidR="00514F33" w:rsidRPr="00514F33" w:rsidRDefault="00514F33" w:rsidP="009C69AB">
            <w:pPr>
              <w:pStyle w:val="NoSpacing"/>
              <w:rPr>
                <w:rFonts w:cs="Arial"/>
              </w:rPr>
            </w:pPr>
            <w:r w:rsidRPr="00514F33">
              <w:rPr>
                <w:rFonts w:cs="Arial"/>
              </w:rPr>
              <w:t>Ensuring rooms are cleaned and changed ready for guests.</w:t>
            </w:r>
          </w:p>
        </w:tc>
      </w:tr>
      <w:tr w:rsidR="00514F33" w:rsidRPr="00514F33" w:rsidTr="009C69AB">
        <w:tc>
          <w:tcPr>
            <w:tcW w:w="2660" w:type="dxa"/>
          </w:tcPr>
          <w:p w:rsidR="00514F33" w:rsidRPr="00514F33" w:rsidRDefault="00514F33" w:rsidP="009C69AB">
            <w:pPr>
              <w:pStyle w:val="NoSpacing"/>
              <w:rPr>
                <w:rFonts w:cs="Arial"/>
              </w:rPr>
            </w:pPr>
            <w:r w:rsidRPr="00514F33">
              <w:rPr>
                <w:rFonts w:cs="Arial"/>
              </w:rPr>
              <w:t>Cleaning and tidying</w:t>
            </w:r>
          </w:p>
        </w:tc>
        <w:tc>
          <w:tcPr>
            <w:tcW w:w="7229" w:type="dxa"/>
          </w:tcPr>
          <w:p w:rsidR="00514F33" w:rsidRPr="00514F33" w:rsidRDefault="00514F33" w:rsidP="009C69AB">
            <w:pPr>
              <w:pStyle w:val="NoSpacing"/>
              <w:rPr>
                <w:rFonts w:cs="Arial"/>
              </w:rPr>
            </w:pPr>
            <w:r w:rsidRPr="00514F33">
              <w:rPr>
                <w:rFonts w:cs="Arial"/>
              </w:rPr>
              <w:t>Ensuring the premises are clean and tidy at all times.</w:t>
            </w:r>
          </w:p>
        </w:tc>
      </w:tr>
      <w:tr w:rsidR="00514F33" w:rsidRPr="00514F33" w:rsidTr="009C69AB">
        <w:tc>
          <w:tcPr>
            <w:tcW w:w="2660" w:type="dxa"/>
          </w:tcPr>
          <w:p w:rsidR="00514F33" w:rsidRPr="00514F33" w:rsidRDefault="00514F33" w:rsidP="009C69AB">
            <w:pPr>
              <w:pStyle w:val="NoSpacing"/>
              <w:rPr>
                <w:rFonts w:cs="Arial"/>
              </w:rPr>
            </w:pPr>
            <w:r w:rsidRPr="00514F33">
              <w:rPr>
                <w:rFonts w:cs="Arial"/>
              </w:rPr>
              <w:t>Meal time duties</w:t>
            </w:r>
          </w:p>
        </w:tc>
        <w:tc>
          <w:tcPr>
            <w:tcW w:w="7229" w:type="dxa"/>
          </w:tcPr>
          <w:p w:rsidR="00514F33" w:rsidRPr="00514F33" w:rsidRDefault="00514F33" w:rsidP="009C69AB">
            <w:pPr>
              <w:pStyle w:val="NoSpacing"/>
              <w:rPr>
                <w:rFonts w:cs="Arial"/>
              </w:rPr>
            </w:pPr>
            <w:r w:rsidRPr="00514F33">
              <w:rPr>
                <w:rFonts w:cs="Arial"/>
              </w:rPr>
              <w:t xml:space="preserve">Ensuring meals are served as required, tables are set and put away, </w:t>
            </w:r>
            <w:proofErr w:type="gramStart"/>
            <w:r w:rsidRPr="00514F33">
              <w:rPr>
                <w:rFonts w:cs="Arial"/>
              </w:rPr>
              <w:t>washing</w:t>
            </w:r>
            <w:proofErr w:type="gramEnd"/>
            <w:r w:rsidRPr="00514F33">
              <w:rPr>
                <w:rFonts w:cs="Arial"/>
              </w:rPr>
              <w:t xml:space="preserve"> up and any other tasks are completed as required.</w:t>
            </w:r>
          </w:p>
        </w:tc>
      </w:tr>
      <w:tr w:rsidR="00514F33" w:rsidRPr="00514F33" w:rsidTr="009C69AB">
        <w:tc>
          <w:tcPr>
            <w:tcW w:w="2660" w:type="dxa"/>
          </w:tcPr>
          <w:p w:rsidR="00514F33" w:rsidRPr="00514F33" w:rsidRDefault="00514F33" w:rsidP="009C69AB">
            <w:pPr>
              <w:pStyle w:val="NoSpacing"/>
              <w:rPr>
                <w:rFonts w:cs="Arial"/>
              </w:rPr>
            </w:pPr>
            <w:r w:rsidRPr="00514F33">
              <w:rPr>
                <w:rFonts w:cs="Arial"/>
              </w:rPr>
              <w:t>Laundry</w:t>
            </w:r>
          </w:p>
        </w:tc>
        <w:tc>
          <w:tcPr>
            <w:tcW w:w="7229" w:type="dxa"/>
          </w:tcPr>
          <w:p w:rsidR="00514F33" w:rsidRPr="00514F33" w:rsidRDefault="00514F33" w:rsidP="009C69AB">
            <w:pPr>
              <w:pStyle w:val="NoSpacing"/>
              <w:rPr>
                <w:rFonts w:cs="Arial"/>
              </w:rPr>
            </w:pPr>
            <w:r w:rsidRPr="00514F33">
              <w:rPr>
                <w:rFonts w:cs="Arial"/>
              </w:rPr>
              <w:t>Undertake laundry duties as required.</w:t>
            </w:r>
          </w:p>
        </w:tc>
      </w:tr>
      <w:tr w:rsidR="00514F33" w:rsidRPr="00514F33" w:rsidTr="009C69AB">
        <w:tc>
          <w:tcPr>
            <w:tcW w:w="2660" w:type="dxa"/>
          </w:tcPr>
          <w:p w:rsidR="00514F33" w:rsidRPr="00514F33" w:rsidRDefault="00514F33" w:rsidP="009C69AB">
            <w:pPr>
              <w:pStyle w:val="NoSpacing"/>
              <w:rPr>
                <w:rFonts w:cs="Arial"/>
              </w:rPr>
            </w:pPr>
            <w:r w:rsidRPr="00514F33">
              <w:rPr>
                <w:rFonts w:cs="Arial"/>
              </w:rPr>
              <w:t xml:space="preserve">Refreshments </w:t>
            </w:r>
          </w:p>
        </w:tc>
        <w:tc>
          <w:tcPr>
            <w:tcW w:w="7229" w:type="dxa"/>
          </w:tcPr>
          <w:p w:rsidR="00514F33" w:rsidRPr="00514F33" w:rsidRDefault="00514F33" w:rsidP="009C69AB">
            <w:pPr>
              <w:pStyle w:val="NoSpacing"/>
              <w:rPr>
                <w:rFonts w:cs="Arial"/>
              </w:rPr>
            </w:pPr>
            <w:r w:rsidRPr="00514F33">
              <w:rPr>
                <w:rFonts w:cs="Arial"/>
              </w:rPr>
              <w:t>Ensuring guests have tea and coffee and fresh water etc as required.</w:t>
            </w:r>
          </w:p>
        </w:tc>
      </w:tr>
      <w:tr w:rsidR="00514F33" w:rsidRPr="00514F33" w:rsidTr="009C69AB">
        <w:tc>
          <w:tcPr>
            <w:tcW w:w="2660" w:type="dxa"/>
          </w:tcPr>
          <w:p w:rsidR="00514F33" w:rsidRPr="00514F33" w:rsidRDefault="00514F33" w:rsidP="009C69AB">
            <w:pPr>
              <w:pStyle w:val="NoSpacing"/>
              <w:rPr>
                <w:rFonts w:cs="Arial"/>
              </w:rPr>
            </w:pPr>
            <w:r w:rsidRPr="00514F33">
              <w:rPr>
                <w:rFonts w:cs="Arial"/>
              </w:rPr>
              <w:t>Bar work</w:t>
            </w:r>
          </w:p>
        </w:tc>
        <w:tc>
          <w:tcPr>
            <w:tcW w:w="7229" w:type="dxa"/>
          </w:tcPr>
          <w:p w:rsidR="00514F33" w:rsidRPr="00514F33" w:rsidRDefault="00514F33" w:rsidP="009C69AB">
            <w:pPr>
              <w:pStyle w:val="NoSpacing"/>
              <w:rPr>
                <w:rFonts w:cs="Arial"/>
              </w:rPr>
            </w:pPr>
            <w:r w:rsidRPr="00514F33">
              <w:rPr>
                <w:rFonts w:cs="Arial"/>
              </w:rPr>
              <w:t>Bar staff duties may occasionally be required. Training is provided</w:t>
            </w:r>
          </w:p>
        </w:tc>
      </w:tr>
      <w:tr w:rsidR="00514F33" w:rsidRPr="00514F33" w:rsidTr="009C69AB">
        <w:tc>
          <w:tcPr>
            <w:tcW w:w="2660" w:type="dxa"/>
          </w:tcPr>
          <w:p w:rsidR="00514F33" w:rsidRPr="00514F33" w:rsidRDefault="00514F33" w:rsidP="009C69AB">
            <w:pPr>
              <w:pStyle w:val="NoSpacing"/>
              <w:rPr>
                <w:rFonts w:cs="Arial"/>
              </w:rPr>
            </w:pPr>
            <w:r w:rsidRPr="00514F33">
              <w:rPr>
                <w:rFonts w:cs="Arial"/>
              </w:rPr>
              <w:t>Health and safety</w:t>
            </w:r>
          </w:p>
        </w:tc>
        <w:tc>
          <w:tcPr>
            <w:tcW w:w="7229" w:type="dxa"/>
          </w:tcPr>
          <w:p w:rsidR="00514F33" w:rsidRPr="00514F33" w:rsidRDefault="00514F33" w:rsidP="009C69AB">
            <w:pPr>
              <w:pStyle w:val="NoSpacing"/>
              <w:rPr>
                <w:rFonts w:cs="Arial"/>
              </w:rPr>
            </w:pPr>
            <w:r w:rsidRPr="00514F33">
              <w:t xml:space="preserve">You have a duty to take care of their own health and safety and that of others who may be affected by your actions at work. Workers must co-operate with employers and co-workers to help everyone meet their legal requirements. Any issues must be reported to your line manager. You must review, understand and sign a copy of the staff handbook. </w:t>
            </w:r>
          </w:p>
        </w:tc>
      </w:tr>
      <w:tr w:rsidR="00514F33" w:rsidRPr="00514F33" w:rsidTr="009C69AB">
        <w:tc>
          <w:tcPr>
            <w:tcW w:w="2660" w:type="dxa"/>
          </w:tcPr>
          <w:p w:rsidR="00514F33" w:rsidRPr="00514F33" w:rsidRDefault="00514F33" w:rsidP="009C69AB">
            <w:pPr>
              <w:pStyle w:val="NoSpacing"/>
              <w:rPr>
                <w:rFonts w:cs="Arial"/>
              </w:rPr>
            </w:pPr>
            <w:r w:rsidRPr="00514F33">
              <w:rPr>
                <w:rFonts w:cs="Arial"/>
              </w:rPr>
              <w:t>Training</w:t>
            </w:r>
          </w:p>
        </w:tc>
        <w:tc>
          <w:tcPr>
            <w:tcW w:w="7229" w:type="dxa"/>
          </w:tcPr>
          <w:p w:rsidR="00514F33" w:rsidRPr="00514F33" w:rsidRDefault="00514F33" w:rsidP="009C69AB">
            <w:pPr>
              <w:pStyle w:val="NoSpacing"/>
            </w:pPr>
            <w:r>
              <w:t xml:space="preserve">Training or all aspects of the job will be provided including your Food </w:t>
            </w:r>
            <w:proofErr w:type="spellStart"/>
            <w:r>
              <w:t>Hygine</w:t>
            </w:r>
            <w:proofErr w:type="spellEnd"/>
            <w:r>
              <w:t xml:space="preserve"> Certificate. </w:t>
            </w:r>
            <w:r w:rsidRPr="00514F33">
              <w:t xml:space="preserve">You must attend in house training courses and sessions as required. </w:t>
            </w:r>
          </w:p>
        </w:tc>
      </w:tr>
      <w:tr w:rsidR="00514F33" w:rsidRPr="00514F33" w:rsidTr="009C69AB">
        <w:tc>
          <w:tcPr>
            <w:tcW w:w="2660" w:type="dxa"/>
          </w:tcPr>
          <w:p w:rsidR="00514F33" w:rsidRPr="00514F33" w:rsidRDefault="00514F33" w:rsidP="009C69AB">
            <w:pPr>
              <w:pStyle w:val="NoSpacing"/>
              <w:rPr>
                <w:rFonts w:cs="Arial"/>
              </w:rPr>
            </w:pPr>
            <w:r w:rsidRPr="00514F33">
              <w:rPr>
                <w:rFonts w:cs="Arial"/>
              </w:rPr>
              <w:t>Other</w:t>
            </w:r>
          </w:p>
        </w:tc>
        <w:tc>
          <w:tcPr>
            <w:tcW w:w="7229" w:type="dxa"/>
          </w:tcPr>
          <w:p w:rsidR="00514F33" w:rsidRPr="00514F33" w:rsidRDefault="00514F33" w:rsidP="009C69AB">
            <w:pPr>
              <w:pStyle w:val="NoSpacing"/>
              <w:rPr>
                <w:rFonts w:cs="Arial"/>
              </w:rPr>
            </w:pPr>
            <w:r w:rsidRPr="00514F33">
              <w:rPr>
                <w:rFonts w:cs="Arial"/>
              </w:rPr>
              <w:t>Other tasks that may be required which are compatible with the job. You may want to develop skills and experience in other aspects of the operation and these can be agreed through discussion with the Operations Manager.</w:t>
            </w:r>
          </w:p>
        </w:tc>
      </w:tr>
    </w:tbl>
    <w:p w:rsidR="009C69AB" w:rsidRDefault="00E51497" w:rsidP="00514F33">
      <w:pPr>
        <w:pStyle w:val="NormalWeb"/>
        <w:rPr>
          <w:rFonts w:asciiTheme="minorHAnsi" w:hAnsiTheme="minorHAnsi"/>
          <w:sz w:val="22"/>
          <w:szCs w:val="22"/>
        </w:rPr>
      </w:pPr>
      <w:r>
        <w:rPr>
          <w:rFonts w:asciiTheme="minorHAnsi" w:hAnsiTheme="minorHAnsi"/>
          <w:sz w:val="22"/>
          <w:szCs w:val="22"/>
        </w:rPr>
        <w:br/>
      </w:r>
    </w:p>
    <w:p w:rsidR="009C69AB" w:rsidRDefault="009C69AB" w:rsidP="00514F33">
      <w:pPr>
        <w:pStyle w:val="NormalWeb"/>
        <w:rPr>
          <w:rFonts w:asciiTheme="minorHAnsi" w:hAnsiTheme="minorHAnsi"/>
          <w:sz w:val="22"/>
          <w:szCs w:val="22"/>
        </w:rPr>
      </w:pPr>
    </w:p>
    <w:p w:rsidR="0098190B" w:rsidRPr="00E51497" w:rsidRDefault="00E51497" w:rsidP="00514F33">
      <w:pPr>
        <w:pStyle w:val="NormalWeb"/>
        <w:rPr>
          <w:rFonts w:asciiTheme="minorHAnsi" w:hAnsiTheme="minorHAnsi"/>
          <w:sz w:val="22"/>
          <w:szCs w:val="22"/>
        </w:rPr>
      </w:pPr>
      <w:r>
        <w:rPr>
          <w:rFonts w:asciiTheme="minorHAnsi" w:hAnsiTheme="minorHAnsi"/>
          <w:sz w:val="22"/>
          <w:szCs w:val="22"/>
        </w:rPr>
        <w:lastRenderedPageBreak/>
        <w:br/>
      </w:r>
    </w:p>
    <w:p w:rsidR="0025454B" w:rsidRPr="00E51497" w:rsidRDefault="0025454B" w:rsidP="00257B6C">
      <w:pPr>
        <w:spacing w:after="0" w:line="240" w:lineRule="auto"/>
        <w:rPr>
          <w:rFonts w:asciiTheme="minorHAnsi" w:eastAsia="Times New Roman" w:hAnsiTheme="minorHAnsi" w:cs="Arial"/>
          <w:b/>
          <w:snapToGrid w:val="0"/>
          <w:sz w:val="22"/>
          <w:lang w:val="en-US"/>
        </w:rPr>
      </w:pPr>
    </w:p>
    <w:tbl>
      <w:tblPr>
        <w:tblStyle w:val="TableGrid"/>
        <w:tblW w:w="0" w:type="auto"/>
        <w:tblLook w:val="04A0"/>
      </w:tblPr>
      <w:tblGrid>
        <w:gridCol w:w="6710"/>
        <w:gridCol w:w="1253"/>
        <w:gridCol w:w="1279"/>
      </w:tblGrid>
      <w:tr w:rsidR="006A66E9" w:rsidRPr="006A66E9" w:rsidTr="00D905E3">
        <w:tc>
          <w:tcPr>
            <w:tcW w:w="6710" w:type="dxa"/>
            <w:tcBorders>
              <w:bottom w:val="single" w:sz="4" w:space="0" w:color="auto"/>
            </w:tcBorders>
            <w:shd w:val="clear" w:color="auto" w:fill="F2F2F2" w:themeFill="background1" w:themeFillShade="F2"/>
          </w:tcPr>
          <w:p w:rsidR="006A66E9" w:rsidRPr="006A66E9" w:rsidRDefault="006A66E9" w:rsidP="006A66E9">
            <w:pPr>
              <w:pStyle w:val="NoSpacing"/>
              <w:jc w:val="center"/>
              <w:rPr>
                <w:rFonts w:cs="Arial"/>
                <w:b/>
              </w:rPr>
            </w:pPr>
            <w:r w:rsidRPr="006A66E9">
              <w:rPr>
                <w:rFonts w:cs="Arial"/>
                <w:b/>
              </w:rPr>
              <w:t>Key criteria</w:t>
            </w:r>
          </w:p>
          <w:p w:rsidR="006A66E9" w:rsidRPr="006A66E9" w:rsidRDefault="006A66E9" w:rsidP="006A66E9">
            <w:pPr>
              <w:pStyle w:val="NoSpacing"/>
              <w:jc w:val="center"/>
              <w:rPr>
                <w:rFonts w:cs="Arial"/>
                <w:b/>
              </w:rPr>
            </w:pPr>
          </w:p>
        </w:tc>
        <w:tc>
          <w:tcPr>
            <w:tcW w:w="1253" w:type="dxa"/>
            <w:tcBorders>
              <w:bottom w:val="single" w:sz="4" w:space="0" w:color="auto"/>
            </w:tcBorders>
            <w:shd w:val="clear" w:color="auto" w:fill="F2F2F2" w:themeFill="background1" w:themeFillShade="F2"/>
          </w:tcPr>
          <w:p w:rsidR="006A66E9" w:rsidRPr="006A66E9" w:rsidRDefault="006A66E9" w:rsidP="006A66E9">
            <w:pPr>
              <w:pStyle w:val="NoSpacing"/>
              <w:jc w:val="center"/>
              <w:rPr>
                <w:rFonts w:cs="Arial"/>
                <w:b/>
              </w:rPr>
            </w:pPr>
            <w:r w:rsidRPr="006A66E9">
              <w:rPr>
                <w:rFonts w:cs="Arial"/>
                <w:b/>
              </w:rPr>
              <w:t>Essential</w:t>
            </w:r>
          </w:p>
        </w:tc>
        <w:tc>
          <w:tcPr>
            <w:tcW w:w="1279" w:type="dxa"/>
            <w:tcBorders>
              <w:bottom w:val="single" w:sz="4" w:space="0" w:color="auto"/>
            </w:tcBorders>
            <w:shd w:val="clear" w:color="auto" w:fill="F2F2F2" w:themeFill="background1" w:themeFillShade="F2"/>
          </w:tcPr>
          <w:p w:rsidR="006A66E9" w:rsidRPr="006A66E9" w:rsidRDefault="006A66E9" w:rsidP="006A66E9">
            <w:pPr>
              <w:pStyle w:val="NoSpacing"/>
              <w:jc w:val="center"/>
              <w:rPr>
                <w:rFonts w:cs="Arial"/>
                <w:b/>
              </w:rPr>
            </w:pPr>
            <w:r w:rsidRPr="006A66E9">
              <w:rPr>
                <w:rFonts w:cs="Arial"/>
                <w:b/>
              </w:rPr>
              <w:t>Desirable</w:t>
            </w:r>
          </w:p>
        </w:tc>
      </w:tr>
      <w:tr w:rsidR="006A66E9" w:rsidRPr="006A66E9" w:rsidTr="00D905E3">
        <w:trPr>
          <w:trHeight w:val="501"/>
        </w:trPr>
        <w:tc>
          <w:tcPr>
            <w:tcW w:w="6710" w:type="dxa"/>
            <w:shd w:val="clear" w:color="auto" w:fill="F2F2F2" w:themeFill="background1" w:themeFillShade="F2"/>
          </w:tcPr>
          <w:p w:rsidR="006A66E9" w:rsidRPr="006A66E9" w:rsidRDefault="006A66E9" w:rsidP="006A66E9">
            <w:pPr>
              <w:pStyle w:val="NoSpacing"/>
              <w:jc w:val="center"/>
              <w:rPr>
                <w:rFonts w:cs="Arial"/>
                <w:b/>
              </w:rPr>
            </w:pPr>
            <w:r w:rsidRPr="006A66E9">
              <w:rPr>
                <w:rFonts w:cs="Arial"/>
                <w:b/>
              </w:rPr>
              <w:t>Qualifications</w:t>
            </w:r>
          </w:p>
        </w:tc>
        <w:tc>
          <w:tcPr>
            <w:tcW w:w="1253" w:type="dxa"/>
            <w:shd w:val="clear" w:color="auto" w:fill="F2F2F2" w:themeFill="background1" w:themeFillShade="F2"/>
          </w:tcPr>
          <w:p w:rsidR="006A66E9" w:rsidRPr="006A66E9" w:rsidRDefault="006A66E9" w:rsidP="006A66E9">
            <w:pPr>
              <w:pStyle w:val="NoSpacing"/>
              <w:jc w:val="center"/>
              <w:rPr>
                <w:rFonts w:cs="Arial"/>
              </w:rPr>
            </w:pPr>
          </w:p>
        </w:tc>
        <w:tc>
          <w:tcPr>
            <w:tcW w:w="1279" w:type="dxa"/>
            <w:shd w:val="clear" w:color="auto" w:fill="F2F2F2" w:themeFill="background1" w:themeFillShade="F2"/>
          </w:tcPr>
          <w:p w:rsidR="006A66E9" w:rsidRPr="006A66E9" w:rsidRDefault="006A66E9" w:rsidP="006A66E9">
            <w:pPr>
              <w:pStyle w:val="NoSpacing"/>
              <w:jc w:val="center"/>
              <w:rPr>
                <w:rFonts w:cs="Arial"/>
              </w:rPr>
            </w:pPr>
          </w:p>
        </w:tc>
      </w:tr>
      <w:tr w:rsidR="006A66E9" w:rsidRPr="006A66E9" w:rsidTr="00ED0CB4">
        <w:trPr>
          <w:trHeight w:val="365"/>
        </w:trPr>
        <w:tc>
          <w:tcPr>
            <w:tcW w:w="6710" w:type="dxa"/>
            <w:tcBorders>
              <w:bottom w:val="single" w:sz="4" w:space="0" w:color="auto"/>
            </w:tcBorders>
          </w:tcPr>
          <w:p w:rsidR="006A66E9" w:rsidRPr="006A66E9" w:rsidRDefault="009C69AB" w:rsidP="006A66E9">
            <w:pPr>
              <w:shd w:val="clear" w:color="auto" w:fill="FFFFFF"/>
              <w:rPr>
                <w:rFonts w:cs="Arial"/>
              </w:rPr>
            </w:pPr>
            <w:r>
              <w:rPr>
                <w:rFonts w:cs="Arial"/>
              </w:rPr>
              <w:t>Good level of general education</w:t>
            </w:r>
          </w:p>
        </w:tc>
        <w:tc>
          <w:tcPr>
            <w:tcW w:w="1253" w:type="dxa"/>
            <w:tcBorders>
              <w:bottom w:val="single" w:sz="4" w:space="0" w:color="auto"/>
            </w:tcBorders>
          </w:tcPr>
          <w:p w:rsidR="006A66E9" w:rsidRPr="006A66E9" w:rsidRDefault="009C69AB" w:rsidP="006A66E9">
            <w:pPr>
              <w:pStyle w:val="NoSpacing"/>
              <w:rPr>
                <w:rFonts w:cs="Arial"/>
              </w:rPr>
            </w:pPr>
            <w:r>
              <w:rPr>
                <w:rFonts w:cs="Arial"/>
              </w:rPr>
              <w:t>E</w:t>
            </w:r>
          </w:p>
        </w:tc>
        <w:tc>
          <w:tcPr>
            <w:tcW w:w="1279" w:type="dxa"/>
            <w:tcBorders>
              <w:bottom w:val="single" w:sz="4" w:space="0" w:color="auto"/>
            </w:tcBorders>
          </w:tcPr>
          <w:p w:rsidR="006A66E9" w:rsidRPr="006A66E9" w:rsidRDefault="006A66E9" w:rsidP="006A66E9">
            <w:pPr>
              <w:pStyle w:val="NoSpacing"/>
              <w:rPr>
                <w:rFonts w:cs="Arial"/>
              </w:rPr>
            </w:pPr>
          </w:p>
        </w:tc>
      </w:tr>
      <w:tr w:rsidR="006A66E9" w:rsidRPr="006A66E9" w:rsidTr="00D905E3">
        <w:trPr>
          <w:trHeight w:val="521"/>
        </w:trPr>
        <w:tc>
          <w:tcPr>
            <w:tcW w:w="6710" w:type="dxa"/>
            <w:shd w:val="clear" w:color="auto" w:fill="F2F2F2" w:themeFill="background1" w:themeFillShade="F2"/>
          </w:tcPr>
          <w:p w:rsidR="006A66E9" w:rsidRPr="006A66E9" w:rsidRDefault="006A66E9" w:rsidP="006A66E9">
            <w:pPr>
              <w:pStyle w:val="NoSpacing"/>
              <w:jc w:val="center"/>
              <w:rPr>
                <w:rFonts w:cs="Arial"/>
                <w:b/>
              </w:rPr>
            </w:pPr>
            <w:r w:rsidRPr="006A66E9">
              <w:rPr>
                <w:rFonts w:cs="Arial"/>
                <w:b/>
              </w:rPr>
              <w:t>Experience / Knowledge / Skills / Abilities</w:t>
            </w:r>
          </w:p>
        </w:tc>
        <w:tc>
          <w:tcPr>
            <w:tcW w:w="1253" w:type="dxa"/>
            <w:shd w:val="clear" w:color="auto" w:fill="F2F2F2" w:themeFill="background1" w:themeFillShade="F2"/>
          </w:tcPr>
          <w:p w:rsidR="006A66E9" w:rsidRPr="006A66E9" w:rsidRDefault="006A66E9" w:rsidP="006A66E9">
            <w:pPr>
              <w:pStyle w:val="NoSpacing"/>
              <w:jc w:val="center"/>
              <w:rPr>
                <w:rFonts w:cs="Arial"/>
              </w:rPr>
            </w:pPr>
          </w:p>
        </w:tc>
        <w:tc>
          <w:tcPr>
            <w:tcW w:w="1279" w:type="dxa"/>
            <w:shd w:val="clear" w:color="auto" w:fill="F2F2F2" w:themeFill="background1" w:themeFillShade="F2"/>
          </w:tcPr>
          <w:p w:rsidR="006A66E9" w:rsidRPr="006A66E9" w:rsidRDefault="006A66E9" w:rsidP="006A66E9">
            <w:pPr>
              <w:pStyle w:val="NoSpacing"/>
              <w:jc w:val="center"/>
              <w:rPr>
                <w:rFonts w:cs="Arial"/>
              </w:rPr>
            </w:pPr>
          </w:p>
        </w:tc>
      </w:tr>
      <w:tr w:rsidR="006A66E9" w:rsidRPr="006A66E9" w:rsidTr="006A66E9">
        <w:tc>
          <w:tcPr>
            <w:tcW w:w="6710" w:type="dxa"/>
          </w:tcPr>
          <w:p w:rsidR="006A66E9" w:rsidRPr="006A66E9" w:rsidRDefault="009C69AB" w:rsidP="006A66E9">
            <w:pPr>
              <w:pStyle w:val="NoSpacing"/>
              <w:rPr>
                <w:rFonts w:cs="Arial"/>
                <w:b/>
              </w:rPr>
            </w:pPr>
            <w:r>
              <w:rPr>
                <w:rFonts w:cs="Arial"/>
              </w:rPr>
              <w:t>Experience of working in a housekeeping role</w:t>
            </w:r>
          </w:p>
        </w:tc>
        <w:tc>
          <w:tcPr>
            <w:tcW w:w="1253" w:type="dxa"/>
          </w:tcPr>
          <w:p w:rsidR="006A66E9" w:rsidRPr="006A66E9" w:rsidRDefault="006A66E9" w:rsidP="006A66E9">
            <w:pPr>
              <w:pStyle w:val="NoSpacing"/>
              <w:rPr>
                <w:rFonts w:cs="Arial"/>
              </w:rPr>
            </w:pPr>
          </w:p>
        </w:tc>
        <w:tc>
          <w:tcPr>
            <w:tcW w:w="1279" w:type="dxa"/>
          </w:tcPr>
          <w:p w:rsidR="006A66E9" w:rsidRPr="006A66E9" w:rsidRDefault="009C69AB" w:rsidP="006A66E9">
            <w:pPr>
              <w:pStyle w:val="NoSpacing"/>
              <w:rPr>
                <w:rFonts w:cs="Arial"/>
              </w:rPr>
            </w:pPr>
            <w:r>
              <w:rPr>
                <w:rFonts w:cs="Arial"/>
              </w:rPr>
              <w:t>D</w:t>
            </w:r>
          </w:p>
        </w:tc>
      </w:tr>
      <w:tr w:rsidR="006A66E9" w:rsidRPr="006A66E9" w:rsidTr="006A66E9">
        <w:tc>
          <w:tcPr>
            <w:tcW w:w="6710" w:type="dxa"/>
          </w:tcPr>
          <w:p w:rsidR="006A66E9" w:rsidRPr="006A66E9" w:rsidRDefault="00ED0CB4" w:rsidP="006A66E9">
            <w:pPr>
              <w:pStyle w:val="NoSpacing"/>
              <w:rPr>
                <w:rFonts w:cs="Arial"/>
              </w:rPr>
            </w:pPr>
            <w:r>
              <w:rPr>
                <w:rFonts w:cs="Arial"/>
              </w:rPr>
              <w:t>Experience of working in a catering environment</w:t>
            </w:r>
          </w:p>
        </w:tc>
        <w:tc>
          <w:tcPr>
            <w:tcW w:w="1253" w:type="dxa"/>
          </w:tcPr>
          <w:p w:rsidR="006A66E9" w:rsidRPr="006A66E9" w:rsidRDefault="006A66E9" w:rsidP="006A66E9">
            <w:pPr>
              <w:pStyle w:val="NoSpacing"/>
              <w:rPr>
                <w:rFonts w:cs="Arial"/>
              </w:rPr>
            </w:pPr>
          </w:p>
        </w:tc>
        <w:tc>
          <w:tcPr>
            <w:tcW w:w="1279" w:type="dxa"/>
          </w:tcPr>
          <w:p w:rsidR="006A66E9" w:rsidRPr="006A66E9" w:rsidRDefault="00ED0CB4" w:rsidP="006A66E9">
            <w:pPr>
              <w:pStyle w:val="NoSpacing"/>
              <w:rPr>
                <w:rFonts w:cs="Arial"/>
              </w:rPr>
            </w:pPr>
            <w:r>
              <w:rPr>
                <w:rFonts w:cs="Arial"/>
              </w:rPr>
              <w:t>D</w:t>
            </w:r>
          </w:p>
        </w:tc>
      </w:tr>
      <w:tr w:rsidR="006A66E9" w:rsidRPr="006A66E9" w:rsidTr="00D905E3">
        <w:tc>
          <w:tcPr>
            <w:tcW w:w="6710" w:type="dxa"/>
            <w:shd w:val="clear" w:color="auto" w:fill="F2F2F2" w:themeFill="background1" w:themeFillShade="F2"/>
          </w:tcPr>
          <w:p w:rsidR="006A66E9" w:rsidRPr="006A66E9" w:rsidRDefault="006A66E9" w:rsidP="006A66E9">
            <w:pPr>
              <w:pStyle w:val="NoSpacing"/>
              <w:jc w:val="center"/>
              <w:rPr>
                <w:rFonts w:cs="Arial"/>
                <w:b/>
              </w:rPr>
            </w:pPr>
            <w:r w:rsidRPr="006A66E9">
              <w:rPr>
                <w:rFonts w:cs="Arial"/>
                <w:b/>
              </w:rPr>
              <w:t>Personal attributes</w:t>
            </w:r>
          </w:p>
        </w:tc>
        <w:tc>
          <w:tcPr>
            <w:tcW w:w="1253" w:type="dxa"/>
            <w:shd w:val="clear" w:color="auto" w:fill="F2F2F2" w:themeFill="background1" w:themeFillShade="F2"/>
          </w:tcPr>
          <w:p w:rsidR="006A66E9" w:rsidRPr="006A66E9" w:rsidRDefault="006A66E9" w:rsidP="006A66E9">
            <w:pPr>
              <w:pStyle w:val="NoSpacing"/>
              <w:jc w:val="center"/>
              <w:rPr>
                <w:rFonts w:cs="Arial"/>
              </w:rPr>
            </w:pPr>
          </w:p>
        </w:tc>
        <w:tc>
          <w:tcPr>
            <w:tcW w:w="1279" w:type="dxa"/>
            <w:shd w:val="clear" w:color="auto" w:fill="F2F2F2" w:themeFill="background1" w:themeFillShade="F2"/>
          </w:tcPr>
          <w:p w:rsidR="006A66E9" w:rsidRPr="006A66E9" w:rsidRDefault="006A66E9" w:rsidP="006A66E9">
            <w:pPr>
              <w:pStyle w:val="NoSpacing"/>
              <w:jc w:val="center"/>
              <w:rPr>
                <w:rFonts w:cs="Arial"/>
              </w:rPr>
            </w:pPr>
          </w:p>
        </w:tc>
      </w:tr>
      <w:tr w:rsidR="006A66E9" w:rsidRPr="006A66E9" w:rsidTr="006A66E9">
        <w:tc>
          <w:tcPr>
            <w:tcW w:w="6710" w:type="dxa"/>
          </w:tcPr>
          <w:p w:rsidR="006A66E9" w:rsidRPr="006A66E9" w:rsidRDefault="0082067B" w:rsidP="006A66E9">
            <w:pPr>
              <w:pStyle w:val="NoSpacing"/>
              <w:rPr>
                <w:rFonts w:cs="Arial"/>
              </w:rPr>
            </w:pPr>
            <w:r>
              <w:rPr>
                <w:rFonts w:cs="Arial"/>
              </w:rPr>
              <w:t xml:space="preserve">Honesty, integrity, tenacity </w:t>
            </w:r>
            <w:r w:rsidR="006A66E9" w:rsidRPr="006A66E9">
              <w:rPr>
                <w:rFonts w:cs="Arial"/>
              </w:rPr>
              <w:t>and openness.</w:t>
            </w:r>
          </w:p>
        </w:tc>
        <w:tc>
          <w:tcPr>
            <w:tcW w:w="1253" w:type="dxa"/>
          </w:tcPr>
          <w:p w:rsidR="006A66E9" w:rsidRPr="006A66E9" w:rsidRDefault="006A66E9" w:rsidP="006A66E9">
            <w:pPr>
              <w:pStyle w:val="NoSpacing"/>
              <w:rPr>
                <w:rFonts w:cs="Arial"/>
              </w:rPr>
            </w:pPr>
            <w:r w:rsidRPr="006A66E9">
              <w:rPr>
                <w:rFonts w:cs="Arial"/>
              </w:rPr>
              <w:t>E</w:t>
            </w:r>
          </w:p>
        </w:tc>
        <w:tc>
          <w:tcPr>
            <w:tcW w:w="1279" w:type="dxa"/>
          </w:tcPr>
          <w:p w:rsidR="006A66E9" w:rsidRPr="006A66E9" w:rsidRDefault="006A66E9" w:rsidP="006A66E9">
            <w:pPr>
              <w:pStyle w:val="NoSpacing"/>
              <w:rPr>
                <w:rFonts w:cs="Arial"/>
              </w:rPr>
            </w:pPr>
          </w:p>
        </w:tc>
      </w:tr>
      <w:tr w:rsidR="006A66E9" w:rsidRPr="006A66E9" w:rsidTr="006A66E9">
        <w:tc>
          <w:tcPr>
            <w:tcW w:w="6710" w:type="dxa"/>
          </w:tcPr>
          <w:p w:rsidR="006A66E9" w:rsidRPr="006A66E9" w:rsidRDefault="006A66E9" w:rsidP="006A66E9">
            <w:pPr>
              <w:pStyle w:val="NoSpacing"/>
              <w:rPr>
                <w:rFonts w:cs="Arial"/>
              </w:rPr>
            </w:pPr>
            <w:r w:rsidRPr="006A66E9">
              <w:rPr>
                <w:rFonts w:cs="Arial"/>
              </w:rPr>
              <w:t>Inspires trust and confidence and handles confidential information with discretion.</w:t>
            </w:r>
          </w:p>
        </w:tc>
        <w:tc>
          <w:tcPr>
            <w:tcW w:w="1253" w:type="dxa"/>
          </w:tcPr>
          <w:p w:rsidR="006A66E9" w:rsidRPr="006A66E9" w:rsidRDefault="006A66E9" w:rsidP="006A66E9">
            <w:pPr>
              <w:pStyle w:val="NoSpacing"/>
              <w:rPr>
                <w:rFonts w:cs="Arial"/>
              </w:rPr>
            </w:pPr>
            <w:r w:rsidRPr="006A66E9">
              <w:rPr>
                <w:rFonts w:cs="Arial"/>
              </w:rPr>
              <w:t>E</w:t>
            </w:r>
          </w:p>
        </w:tc>
        <w:tc>
          <w:tcPr>
            <w:tcW w:w="1279" w:type="dxa"/>
          </w:tcPr>
          <w:p w:rsidR="006A66E9" w:rsidRPr="006A66E9" w:rsidRDefault="006A66E9" w:rsidP="006A66E9">
            <w:pPr>
              <w:pStyle w:val="NoSpacing"/>
              <w:rPr>
                <w:rFonts w:cs="Arial"/>
              </w:rPr>
            </w:pPr>
          </w:p>
        </w:tc>
      </w:tr>
      <w:tr w:rsidR="006A66E9" w:rsidRPr="006A66E9" w:rsidTr="006A66E9">
        <w:tc>
          <w:tcPr>
            <w:tcW w:w="6710" w:type="dxa"/>
          </w:tcPr>
          <w:p w:rsidR="006A66E9" w:rsidRPr="006A66E9" w:rsidRDefault="006A66E9" w:rsidP="006A66E9">
            <w:pPr>
              <w:pStyle w:val="NoSpacing"/>
              <w:rPr>
                <w:rFonts w:cs="Arial"/>
              </w:rPr>
            </w:pPr>
            <w:r w:rsidRPr="006A66E9">
              <w:rPr>
                <w:rFonts w:cs="Arial"/>
              </w:rPr>
              <w:t>Positive attitude, good social skills and respect for all people.</w:t>
            </w:r>
          </w:p>
        </w:tc>
        <w:tc>
          <w:tcPr>
            <w:tcW w:w="1253" w:type="dxa"/>
          </w:tcPr>
          <w:p w:rsidR="006A66E9" w:rsidRPr="006A66E9" w:rsidRDefault="006A66E9" w:rsidP="006A66E9">
            <w:pPr>
              <w:pStyle w:val="NoSpacing"/>
              <w:rPr>
                <w:rFonts w:cs="Arial"/>
              </w:rPr>
            </w:pPr>
            <w:r w:rsidRPr="006A66E9">
              <w:rPr>
                <w:rFonts w:cs="Arial"/>
              </w:rPr>
              <w:t>E</w:t>
            </w:r>
          </w:p>
        </w:tc>
        <w:tc>
          <w:tcPr>
            <w:tcW w:w="1279" w:type="dxa"/>
          </w:tcPr>
          <w:p w:rsidR="006A66E9" w:rsidRPr="006A66E9" w:rsidRDefault="006A66E9" w:rsidP="006A66E9">
            <w:pPr>
              <w:pStyle w:val="NoSpacing"/>
              <w:rPr>
                <w:rFonts w:cs="Arial"/>
              </w:rPr>
            </w:pPr>
          </w:p>
        </w:tc>
      </w:tr>
      <w:tr w:rsidR="006A66E9" w:rsidRPr="006A66E9" w:rsidTr="006A66E9">
        <w:tc>
          <w:tcPr>
            <w:tcW w:w="6710" w:type="dxa"/>
          </w:tcPr>
          <w:p w:rsidR="006A66E9" w:rsidRPr="006A66E9" w:rsidRDefault="00ED0CB4" w:rsidP="006A66E9">
            <w:pPr>
              <w:pStyle w:val="NoSpacing"/>
              <w:rPr>
                <w:rFonts w:cs="Arial"/>
              </w:rPr>
            </w:pPr>
            <w:r>
              <w:rPr>
                <w:rFonts w:cs="Arial"/>
              </w:rPr>
              <w:t xml:space="preserve">Customer focused and friendly </w:t>
            </w:r>
          </w:p>
        </w:tc>
        <w:tc>
          <w:tcPr>
            <w:tcW w:w="1253" w:type="dxa"/>
          </w:tcPr>
          <w:p w:rsidR="006A66E9" w:rsidRPr="006A66E9" w:rsidRDefault="006A66E9" w:rsidP="006A66E9">
            <w:pPr>
              <w:pStyle w:val="NoSpacing"/>
              <w:rPr>
                <w:rFonts w:cs="Arial"/>
              </w:rPr>
            </w:pPr>
            <w:r w:rsidRPr="006A66E9">
              <w:rPr>
                <w:rFonts w:cs="Arial"/>
              </w:rPr>
              <w:t>E</w:t>
            </w:r>
          </w:p>
        </w:tc>
        <w:tc>
          <w:tcPr>
            <w:tcW w:w="1279" w:type="dxa"/>
          </w:tcPr>
          <w:p w:rsidR="006A66E9" w:rsidRPr="006A66E9" w:rsidRDefault="006A66E9" w:rsidP="006A66E9">
            <w:pPr>
              <w:pStyle w:val="NoSpacing"/>
              <w:rPr>
                <w:rFonts w:cs="Arial"/>
              </w:rPr>
            </w:pPr>
          </w:p>
        </w:tc>
      </w:tr>
      <w:tr w:rsidR="006A66E9" w:rsidRPr="006A66E9" w:rsidTr="00D905E3">
        <w:tc>
          <w:tcPr>
            <w:tcW w:w="6710" w:type="dxa"/>
            <w:tcBorders>
              <w:bottom w:val="single" w:sz="4" w:space="0" w:color="auto"/>
            </w:tcBorders>
          </w:tcPr>
          <w:p w:rsidR="006A66E9" w:rsidRPr="006A66E9" w:rsidRDefault="006A66E9" w:rsidP="00ED0CB4">
            <w:pPr>
              <w:pStyle w:val="NoSpacing"/>
              <w:rPr>
                <w:rFonts w:cs="Arial"/>
              </w:rPr>
            </w:pPr>
            <w:r w:rsidRPr="006A66E9">
              <w:rPr>
                <w:rFonts w:cs="Arial"/>
              </w:rPr>
              <w:t xml:space="preserve">Willingness to undertake training </w:t>
            </w:r>
          </w:p>
        </w:tc>
        <w:tc>
          <w:tcPr>
            <w:tcW w:w="1253" w:type="dxa"/>
            <w:tcBorders>
              <w:bottom w:val="single" w:sz="4" w:space="0" w:color="auto"/>
            </w:tcBorders>
          </w:tcPr>
          <w:p w:rsidR="006A66E9" w:rsidRPr="006A66E9" w:rsidRDefault="006A66E9" w:rsidP="006A66E9">
            <w:pPr>
              <w:pStyle w:val="NoSpacing"/>
              <w:rPr>
                <w:rFonts w:cs="Arial"/>
              </w:rPr>
            </w:pPr>
            <w:r w:rsidRPr="006A66E9">
              <w:rPr>
                <w:rFonts w:cs="Arial"/>
              </w:rPr>
              <w:t>E</w:t>
            </w:r>
          </w:p>
        </w:tc>
        <w:tc>
          <w:tcPr>
            <w:tcW w:w="1279" w:type="dxa"/>
            <w:tcBorders>
              <w:bottom w:val="single" w:sz="4" w:space="0" w:color="auto"/>
            </w:tcBorders>
          </w:tcPr>
          <w:p w:rsidR="006A66E9" w:rsidRPr="006A66E9" w:rsidRDefault="006A66E9" w:rsidP="006A66E9">
            <w:pPr>
              <w:pStyle w:val="NoSpacing"/>
              <w:rPr>
                <w:rFonts w:cs="Arial"/>
              </w:rPr>
            </w:pPr>
          </w:p>
        </w:tc>
      </w:tr>
      <w:tr w:rsidR="006A66E9" w:rsidRPr="006A66E9" w:rsidTr="00D905E3">
        <w:tc>
          <w:tcPr>
            <w:tcW w:w="6710" w:type="dxa"/>
            <w:shd w:val="clear" w:color="auto" w:fill="F2F2F2" w:themeFill="background1" w:themeFillShade="F2"/>
          </w:tcPr>
          <w:p w:rsidR="006A66E9" w:rsidRPr="006A66E9" w:rsidRDefault="006A66E9" w:rsidP="006A66E9">
            <w:pPr>
              <w:pStyle w:val="NoSpacing"/>
              <w:jc w:val="center"/>
              <w:rPr>
                <w:rFonts w:cs="Arial"/>
                <w:b/>
              </w:rPr>
            </w:pPr>
            <w:r w:rsidRPr="006A66E9">
              <w:rPr>
                <w:rFonts w:cs="Arial"/>
                <w:b/>
              </w:rPr>
              <w:t>Other</w:t>
            </w:r>
          </w:p>
        </w:tc>
        <w:tc>
          <w:tcPr>
            <w:tcW w:w="1253" w:type="dxa"/>
            <w:shd w:val="clear" w:color="auto" w:fill="F2F2F2" w:themeFill="background1" w:themeFillShade="F2"/>
          </w:tcPr>
          <w:p w:rsidR="006A66E9" w:rsidRPr="006A66E9" w:rsidRDefault="006A66E9" w:rsidP="006A66E9">
            <w:pPr>
              <w:pStyle w:val="NoSpacing"/>
              <w:jc w:val="center"/>
              <w:rPr>
                <w:rFonts w:cs="Arial"/>
              </w:rPr>
            </w:pPr>
          </w:p>
        </w:tc>
        <w:tc>
          <w:tcPr>
            <w:tcW w:w="1279" w:type="dxa"/>
            <w:shd w:val="clear" w:color="auto" w:fill="F2F2F2" w:themeFill="background1" w:themeFillShade="F2"/>
          </w:tcPr>
          <w:p w:rsidR="006A66E9" w:rsidRPr="006A66E9" w:rsidRDefault="006A66E9" w:rsidP="006A66E9">
            <w:pPr>
              <w:pStyle w:val="NoSpacing"/>
              <w:jc w:val="center"/>
              <w:rPr>
                <w:rFonts w:cs="Arial"/>
              </w:rPr>
            </w:pPr>
          </w:p>
        </w:tc>
      </w:tr>
      <w:tr w:rsidR="006A66E9" w:rsidRPr="006A66E9" w:rsidTr="006A66E9">
        <w:tc>
          <w:tcPr>
            <w:tcW w:w="6710" w:type="dxa"/>
          </w:tcPr>
          <w:p w:rsidR="006A66E9" w:rsidRPr="006A66E9" w:rsidRDefault="006A66E9" w:rsidP="006A66E9">
            <w:pPr>
              <w:pStyle w:val="NoSpacing"/>
              <w:rPr>
                <w:rFonts w:cs="Arial"/>
              </w:rPr>
            </w:pPr>
            <w:r w:rsidRPr="006A66E9">
              <w:rPr>
                <w:rFonts w:cs="Arial"/>
              </w:rPr>
              <w:t>Driving licence and/or ability to travel to work reliably.</w:t>
            </w:r>
          </w:p>
        </w:tc>
        <w:tc>
          <w:tcPr>
            <w:tcW w:w="1253" w:type="dxa"/>
          </w:tcPr>
          <w:p w:rsidR="006A66E9" w:rsidRPr="006A66E9" w:rsidRDefault="006A66E9" w:rsidP="006A66E9">
            <w:pPr>
              <w:pStyle w:val="NoSpacing"/>
              <w:rPr>
                <w:rFonts w:cs="Arial"/>
              </w:rPr>
            </w:pPr>
            <w:r w:rsidRPr="006A66E9">
              <w:rPr>
                <w:rFonts w:cs="Arial"/>
              </w:rPr>
              <w:t>E</w:t>
            </w:r>
          </w:p>
        </w:tc>
        <w:tc>
          <w:tcPr>
            <w:tcW w:w="1279" w:type="dxa"/>
          </w:tcPr>
          <w:p w:rsidR="006A66E9" w:rsidRPr="006A66E9" w:rsidRDefault="006A66E9" w:rsidP="006A66E9">
            <w:pPr>
              <w:pStyle w:val="NoSpacing"/>
              <w:rPr>
                <w:rFonts w:cs="Arial"/>
              </w:rPr>
            </w:pPr>
          </w:p>
        </w:tc>
      </w:tr>
    </w:tbl>
    <w:p w:rsidR="003C209D" w:rsidRPr="006A66E9" w:rsidRDefault="003C209D" w:rsidP="00F34AFC">
      <w:pPr>
        <w:spacing w:after="0" w:line="240" w:lineRule="auto"/>
        <w:rPr>
          <w:rFonts w:asciiTheme="minorHAnsi" w:eastAsia="Times New Roman" w:hAnsiTheme="minorHAnsi" w:cs="Arial"/>
          <w:b/>
          <w:snapToGrid w:val="0"/>
          <w:sz w:val="22"/>
          <w:u w:val="single"/>
          <w:lang w:val="en-US"/>
        </w:rPr>
      </w:pPr>
    </w:p>
    <w:p w:rsidR="00794B86" w:rsidRDefault="00BC34A7" w:rsidP="00F34AFC">
      <w:pPr>
        <w:spacing w:after="0" w:line="240" w:lineRule="auto"/>
        <w:rPr>
          <w:rFonts w:asciiTheme="minorHAnsi" w:eastAsia="Times New Roman" w:hAnsiTheme="minorHAnsi" w:cs="Arial"/>
          <w:snapToGrid w:val="0"/>
          <w:sz w:val="22"/>
          <w:lang w:val="en-US"/>
        </w:rPr>
      </w:pPr>
      <w:r>
        <w:rPr>
          <w:rFonts w:asciiTheme="minorHAnsi" w:eastAsia="Times New Roman" w:hAnsiTheme="minorHAnsi" w:cs="Arial"/>
          <w:b/>
          <w:snapToGrid w:val="0"/>
          <w:sz w:val="22"/>
          <w:lang w:val="en-US"/>
        </w:rPr>
        <w:t>Applications</w:t>
      </w:r>
      <w:r w:rsidR="00342845">
        <w:rPr>
          <w:rFonts w:asciiTheme="minorHAnsi" w:eastAsia="Times New Roman" w:hAnsiTheme="minorHAnsi" w:cs="Arial"/>
          <w:b/>
          <w:snapToGrid w:val="0"/>
          <w:sz w:val="22"/>
          <w:lang w:val="en-US"/>
        </w:rPr>
        <w:br/>
      </w:r>
      <w:r>
        <w:rPr>
          <w:rFonts w:asciiTheme="minorHAnsi" w:eastAsia="Times New Roman" w:hAnsiTheme="minorHAnsi" w:cs="Arial"/>
          <w:b/>
          <w:snapToGrid w:val="0"/>
          <w:sz w:val="22"/>
          <w:lang w:val="en-US"/>
        </w:rPr>
        <w:br/>
      </w:r>
      <w:proofErr w:type="gramStart"/>
      <w:r>
        <w:rPr>
          <w:rFonts w:asciiTheme="minorHAnsi" w:eastAsia="Times New Roman" w:hAnsiTheme="minorHAnsi" w:cs="Arial"/>
          <w:snapToGrid w:val="0"/>
          <w:sz w:val="22"/>
          <w:lang w:val="en-US"/>
        </w:rPr>
        <w:t>To</w:t>
      </w:r>
      <w:proofErr w:type="gramEnd"/>
      <w:r>
        <w:rPr>
          <w:rFonts w:asciiTheme="minorHAnsi" w:eastAsia="Times New Roman" w:hAnsiTheme="minorHAnsi" w:cs="Arial"/>
          <w:snapToGrid w:val="0"/>
          <w:sz w:val="22"/>
          <w:lang w:val="en-US"/>
        </w:rPr>
        <w:t xml:space="preserve"> apply for this</w:t>
      </w:r>
      <w:r w:rsidR="00794B86">
        <w:rPr>
          <w:rFonts w:asciiTheme="minorHAnsi" w:eastAsia="Times New Roman" w:hAnsiTheme="minorHAnsi" w:cs="Arial"/>
          <w:snapToGrid w:val="0"/>
          <w:sz w:val="22"/>
          <w:lang w:val="en-US"/>
        </w:rPr>
        <w:t xml:space="preserve"> position please send your</w:t>
      </w:r>
      <w:r w:rsidRPr="00BC34A7">
        <w:rPr>
          <w:rFonts w:asciiTheme="minorHAnsi" w:eastAsia="Times New Roman" w:hAnsiTheme="minorHAnsi" w:cs="Arial"/>
          <w:snapToGrid w:val="0"/>
          <w:sz w:val="22"/>
          <w:lang w:val="en-US"/>
        </w:rPr>
        <w:t xml:space="preserve"> CV</w:t>
      </w:r>
      <w:r w:rsidR="00794B86">
        <w:rPr>
          <w:rFonts w:asciiTheme="minorHAnsi" w:eastAsia="Times New Roman" w:hAnsiTheme="minorHAnsi" w:cs="Arial"/>
          <w:snapToGrid w:val="0"/>
          <w:sz w:val="22"/>
          <w:lang w:val="en-US"/>
        </w:rPr>
        <w:t xml:space="preserve"> includi</w:t>
      </w:r>
      <w:r w:rsidR="00ED0CB4">
        <w:rPr>
          <w:rFonts w:asciiTheme="minorHAnsi" w:eastAsia="Times New Roman" w:hAnsiTheme="minorHAnsi" w:cs="Arial"/>
          <w:snapToGrid w:val="0"/>
          <w:sz w:val="22"/>
          <w:lang w:val="en-US"/>
        </w:rPr>
        <w:t>ng two referees to:</w:t>
      </w:r>
    </w:p>
    <w:p w:rsidR="00F34AFC" w:rsidRPr="006A66E9" w:rsidRDefault="00B9411E" w:rsidP="00F34AFC">
      <w:pPr>
        <w:spacing w:after="0" w:line="240" w:lineRule="auto"/>
        <w:rPr>
          <w:rFonts w:asciiTheme="minorHAnsi" w:eastAsia="Times New Roman" w:hAnsiTheme="minorHAnsi" w:cs="Arial"/>
          <w:b/>
          <w:snapToGrid w:val="0"/>
          <w:sz w:val="22"/>
          <w:lang w:val="en-US"/>
        </w:rPr>
      </w:pPr>
      <w:r>
        <w:rPr>
          <w:rFonts w:asciiTheme="minorHAnsi" w:eastAsia="Times New Roman" w:hAnsiTheme="minorHAnsi" w:cs="Arial"/>
          <w:snapToGrid w:val="0"/>
          <w:sz w:val="22"/>
          <w:lang w:val="en-US"/>
        </w:rPr>
        <w:t xml:space="preserve">Crispian Cook </w:t>
      </w:r>
      <w:hyperlink r:id="rId6" w:history="1">
        <w:r w:rsidRPr="002E50AC">
          <w:rPr>
            <w:rStyle w:val="Hyperlink"/>
            <w:rFonts w:asciiTheme="minorHAnsi" w:eastAsia="Times New Roman" w:hAnsiTheme="minorHAnsi" w:cs="Arial"/>
            <w:snapToGrid w:val="0"/>
            <w:sz w:val="22"/>
            <w:lang w:val="en-US"/>
          </w:rPr>
          <w:t>chiefexec@halswaymanor.org.uk</w:t>
        </w:r>
      </w:hyperlink>
      <w:r>
        <w:rPr>
          <w:rFonts w:asciiTheme="minorHAnsi" w:eastAsia="Times New Roman" w:hAnsiTheme="minorHAnsi" w:cs="Arial"/>
          <w:snapToGrid w:val="0"/>
          <w:sz w:val="22"/>
          <w:lang w:val="en-US"/>
        </w:rPr>
        <w:t xml:space="preserve"> </w:t>
      </w:r>
      <w:r w:rsidR="00ED0CB4">
        <w:rPr>
          <w:rFonts w:asciiTheme="minorHAnsi" w:eastAsia="Times New Roman" w:hAnsiTheme="minorHAnsi" w:cs="Arial"/>
          <w:snapToGrid w:val="0"/>
          <w:sz w:val="22"/>
          <w:lang w:val="en-US"/>
        </w:rPr>
        <w:t xml:space="preserve"> </w:t>
      </w:r>
      <w:r w:rsidR="00BC34A7" w:rsidRPr="00BC34A7">
        <w:rPr>
          <w:rFonts w:asciiTheme="minorHAnsi" w:eastAsia="Times New Roman" w:hAnsiTheme="minorHAnsi" w:cs="Arial"/>
          <w:snapToGrid w:val="0"/>
          <w:sz w:val="22"/>
          <w:lang w:val="en-US"/>
        </w:rPr>
        <w:t>App</w:t>
      </w:r>
      <w:r w:rsidR="00E5187B">
        <w:rPr>
          <w:rFonts w:asciiTheme="minorHAnsi" w:eastAsia="Times New Roman" w:hAnsiTheme="minorHAnsi" w:cs="Arial"/>
          <w:snapToGrid w:val="0"/>
          <w:sz w:val="22"/>
          <w:lang w:val="en-US"/>
        </w:rPr>
        <w:t>lications should be received by 28/8/17</w:t>
      </w:r>
      <w:r w:rsidR="00342845">
        <w:rPr>
          <w:rFonts w:asciiTheme="minorHAnsi" w:eastAsia="Times New Roman" w:hAnsiTheme="minorHAnsi" w:cs="Arial"/>
          <w:snapToGrid w:val="0"/>
          <w:sz w:val="22"/>
          <w:lang w:val="en-US"/>
        </w:rPr>
        <w:br/>
      </w:r>
      <w:r w:rsidR="00BC34A7">
        <w:rPr>
          <w:rFonts w:asciiTheme="minorHAnsi" w:eastAsia="Times New Roman" w:hAnsiTheme="minorHAnsi" w:cs="Arial"/>
          <w:b/>
          <w:snapToGrid w:val="0"/>
          <w:sz w:val="22"/>
          <w:lang w:val="en-US"/>
        </w:rPr>
        <w:br/>
      </w:r>
      <w:r w:rsidR="003C209D" w:rsidRPr="006A66E9">
        <w:rPr>
          <w:rFonts w:asciiTheme="minorHAnsi" w:eastAsia="Times New Roman" w:hAnsiTheme="minorHAnsi" w:cs="Arial"/>
          <w:b/>
          <w:snapToGrid w:val="0"/>
          <w:sz w:val="22"/>
          <w:lang w:val="en-US"/>
        </w:rPr>
        <w:t>Conditions of Employment</w:t>
      </w:r>
    </w:p>
    <w:p w:rsidR="00F34AFC" w:rsidRPr="006A66E9" w:rsidRDefault="00F34AFC" w:rsidP="00F34AFC">
      <w:pPr>
        <w:spacing w:after="0" w:line="240" w:lineRule="auto"/>
        <w:rPr>
          <w:rFonts w:asciiTheme="minorHAnsi" w:eastAsia="Times New Roman" w:hAnsiTheme="minorHAnsi" w:cs="Arial"/>
          <w:b/>
          <w:snapToGrid w:val="0"/>
          <w:sz w:val="22"/>
          <w:u w:val="single"/>
          <w:lang w:val="en-US"/>
        </w:rPr>
      </w:pPr>
    </w:p>
    <w:p w:rsidR="00F34AFC" w:rsidRPr="006A66E9" w:rsidRDefault="001F362C" w:rsidP="00F34AFC">
      <w:pPr>
        <w:spacing w:after="0" w:line="240" w:lineRule="auto"/>
        <w:rPr>
          <w:rFonts w:asciiTheme="minorHAnsi" w:eastAsia="Times New Roman" w:hAnsiTheme="minorHAnsi" w:cs="Arial"/>
          <w:snapToGrid w:val="0"/>
          <w:sz w:val="22"/>
          <w:lang w:val="en-US"/>
        </w:rPr>
      </w:pPr>
      <w:r>
        <w:rPr>
          <w:rFonts w:asciiTheme="minorHAnsi" w:eastAsia="Times New Roman" w:hAnsiTheme="minorHAnsi" w:cs="Arial"/>
          <w:snapToGrid w:val="0"/>
          <w:sz w:val="22"/>
          <w:lang w:val="en-US"/>
        </w:rPr>
        <w:t xml:space="preserve">Pay: £9.25 for 10 hours in the kitchen and £7.50 for </w:t>
      </w:r>
      <w:r w:rsidR="00B9411E">
        <w:rPr>
          <w:rFonts w:asciiTheme="minorHAnsi" w:eastAsia="Times New Roman" w:hAnsiTheme="minorHAnsi" w:cs="Arial"/>
          <w:snapToGrid w:val="0"/>
          <w:sz w:val="22"/>
          <w:lang w:val="en-US"/>
        </w:rPr>
        <w:t xml:space="preserve">any subsequent house shifts. </w:t>
      </w:r>
      <w:r>
        <w:rPr>
          <w:rFonts w:asciiTheme="minorHAnsi" w:eastAsia="Times New Roman" w:hAnsiTheme="minorHAnsi" w:cs="Arial"/>
          <w:snapToGrid w:val="0"/>
          <w:sz w:val="22"/>
          <w:lang w:val="en-US"/>
        </w:rPr>
        <w:t xml:space="preserve"> </w:t>
      </w:r>
    </w:p>
    <w:p w:rsidR="00F34AFC" w:rsidRPr="006A66E9" w:rsidRDefault="00F34AFC" w:rsidP="00F34AFC">
      <w:pPr>
        <w:spacing w:after="0" w:line="240" w:lineRule="auto"/>
        <w:rPr>
          <w:rFonts w:asciiTheme="minorHAnsi" w:eastAsia="Times New Roman" w:hAnsiTheme="minorHAnsi" w:cs="Arial"/>
          <w:snapToGrid w:val="0"/>
          <w:sz w:val="22"/>
          <w:lang w:val="en-US"/>
        </w:rPr>
      </w:pPr>
    </w:p>
    <w:p w:rsidR="00F34AFC" w:rsidRPr="006A66E9" w:rsidRDefault="0063739E" w:rsidP="00002E2C">
      <w:pPr>
        <w:spacing w:after="0" w:line="240" w:lineRule="auto"/>
        <w:rPr>
          <w:rFonts w:asciiTheme="minorHAnsi" w:eastAsia="Times New Roman" w:hAnsiTheme="minorHAnsi" w:cs="Arial"/>
          <w:snapToGrid w:val="0"/>
          <w:sz w:val="22"/>
          <w:lang w:val="en-US"/>
        </w:rPr>
      </w:pPr>
      <w:r>
        <w:rPr>
          <w:rFonts w:asciiTheme="minorHAnsi" w:eastAsia="Times New Roman" w:hAnsiTheme="minorHAnsi" w:cs="Arial"/>
          <w:snapToGrid w:val="0"/>
          <w:sz w:val="22"/>
          <w:lang w:val="en-US"/>
        </w:rPr>
        <w:t>Hours of w</w:t>
      </w:r>
      <w:r w:rsidR="00F34AFC" w:rsidRPr="006A66E9">
        <w:rPr>
          <w:rFonts w:asciiTheme="minorHAnsi" w:eastAsia="Times New Roman" w:hAnsiTheme="minorHAnsi" w:cs="Arial"/>
          <w:snapToGrid w:val="0"/>
          <w:sz w:val="22"/>
          <w:lang w:val="en-US"/>
        </w:rPr>
        <w:t>ork:</w:t>
      </w:r>
      <w:r w:rsidR="00917F9F">
        <w:rPr>
          <w:rFonts w:asciiTheme="minorHAnsi" w:eastAsia="Times New Roman" w:hAnsiTheme="minorHAnsi" w:cs="Arial"/>
          <w:snapToGrid w:val="0"/>
          <w:sz w:val="22"/>
          <w:lang w:val="en-US"/>
        </w:rPr>
        <w:t xml:space="preserve"> </w:t>
      </w:r>
      <w:r w:rsidR="00B9411E">
        <w:rPr>
          <w:rFonts w:asciiTheme="minorHAnsi" w:eastAsia="Times New Roman" w:hAnsiTheme="minorHAnsi" w:cs="Arial"/>
          <w:snapToGrid w:val="0"/>
          <w:sz w:val="22"/>
          <w:lang w:val="en-US"/>
        </w:rPr>
        <w:t>10</w:t>
      </w:r>
      <w:r w:rsidR="00906978" w:rsidRPr="006A66E9">
        <w:rPr>
          <w:rFonts w:asciiTheme="minorHAnsi" w:eastAsia="Times New Roman" w:hAnsiTheme="minorHAnsi" w:cs="Arial"/>
          <w:snapToGrid w:val="0"/>
          <w:sz w:val="22"/>
          <w:lang w:val="en-US"/>
        </w:rPr>
        <w:t xml:space="preserve"> hours per week to be planned in consultati</w:t>
      </w:r>
      <w:r w:rsidR="00DD18B7">
        <w:rPr>
          <w:rFonts w:asciiTheme="minorHAnsi" w:eastAsia="Times New Roman" w:hAnsiTheme="minorHAnsi" w:cs="Arial"/>
          <w:snapToGrid w:val="0"/>
          <w:sz w:val="22"/>
          <w:lang w:val="en-US"/>
        </w:rPr>
        <w:t xml:space="preserve">on with the </w:t>
      </w:r>
      <w:r w:rsidR="001F362C">
        <w:rPr>
          <w:rFonts w:asciiTheme="minorHAnsi" w:eastAsia="Times New Roman" w:hAnsiTheme="minorHAnsi" w:cs="Arial"/>
          <w:snapToGrid w:val="0"/>
          <w:sz w:val="22"/>
          <w:lang w:val="en-US"/>
        </w:rPr>
        <w:t xml:space="preserve">Chef and </w:t>
      </w:r>
      <w:r w:rsidR="00DD18B7">
        <w:rPr>
          <w:rFonts w:asciiTheme="minorHAnsi" w:eastAsia="Times New Roman" w:hAnsiTheme="minorHAnsi" w:cs="Arial"/>
          <w:snapToGrid w:val="0"/>
          <w:sz w:val="22"/>
          <w:lang w:val="en-US"/>
        </w:rPr>
        <w:t>Operations Manager.</w:t>
      </w:r>
    </w:p>
    <w:p w:rsidR="00C0660E" w:rsidRPr="006A66E9" w:rsidRDefault="00C0660E" w:rsidP="00486CD3">
      <w:pPr>
        <w:spacing w:after="0" w:line="240" w:lineRule="auto"/>
        <w:rPr>
          <w:rFonts w:asciiTheme="minorHAnsi" w:eastAsia="Times New Roman" w:hAnsiTheme="minorHAnsi" w:cs="Arial"/>
          <w:snapToGrid w:val="0"/>
          <w:sz w:val="22"/>
          <w:lang w:val="en-US"/>
        </w:rPr>
      </w:pPr>
    </w:p>
    <w:sectPr w:rsidR="00C0660E" w:rsidRPr="006A66E9" w:rsidSect="00056C44">
      <w:pgSz w:w="11906" w:h="16838"/>
      <w:pgMar w:top="851"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 (scalab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990"/>
    <w:multiLevelType w:val="hybridMultilevel"/>
    <w:tmpl w:val="CA96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51F04"/>
    <w:multiLevelType w:val="hybridMultilevel"/>
    <w:tmpl w:val="10028A8A"/>
    <w:lvl w:ilvl="0" w:tplc="44F6FF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3911A9"/>
    <w:multiLevelType w:val="hybridMultilevel"/>
    <w:tmpl w:val="8B0E4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7A3FE9"/>
    <w:multiLevelType w:val="hybridMultilevel"/>
    <w:tmpl w:val="38FCA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93B4333"/>
    <w:multiLevelType w:val="hybridMultilevel"/>
    <w:tmpl w:val="10028A8A"/>
    <w:lvl w:ilvl="0" w:tplc="44F6FF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C61728"/>
    <w:multiLevelType w:val="hybridMultilevel"/>
    <w:tmpl w:val="30EE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20776C"/>
    <w:multiLevelType w:val="hybridMultilevel"/>
    <w:tmpl w:val="5DB2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B7A57"/>
    <w:multiLevelType w:val="hybridMultilevel"/>
    <w:tmpl w:val="81A4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C27E57"/>
    <w:multiLevelType w:val="hybridMultilevel"/>
    <w:tmpl w:val="68785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EF1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5C4095E"/>
    <w:multiLevelType w:val="hybridMultilevel"/>
    <w:tmpl w:val="173CA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AF16590"/>
    <w:multiLevelType w:val="hybridMultilevel"/>
    <w:tmpl w:val="3648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9B3C3C"/>
    <w:multiLevelType w:val="hybridMultilevel"/>
    <w:tmpl w:val="EF3E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4A7F98"/>
    <w:multiLevelType w:val="hybridMultilevel"/>
    <w:tmpl w:val="1E12D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B20520"/>
    <w:multiLevelType w:val="hybridMultilevel"/>
    <w:tmpl w:val="AF5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0"/>
  </w:num>
  <w:num w:numId="5">
    <w:abstractNumId w:val="2"/>
  </w:num>
  <w:num w:numId="6">
    <w:abstractNumId w:val="8"/>
  </w:num>
  <w:num w:numId="7">
    <w:abstractNumId w:val="3"/>
  </w:num>
  <w:num w:numId="8">
    <w:abstractNumId w:val="13"/>
  </w:num>
  <w:num w:numId="9">
    <w:abstractNumId w:val="14"/>
  </w:num>
  <w:num w:numId="10">
    <w:abstractNumId w:val="11"/>
  </w:num>
  <w:num w:numId="11">
    <w:abstractNumId w:val="1"/>
  </w:num>
  <w:num w:numId="12">
    <w:abstractNumId w:val="0"/>
  </w:num>
  <w:num w:numId="13">
    <w:abstractNumId w:val="7"/>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AFC"/>
    <w:rsid w:val="00000276"/>
    <w:rsid w:val="00002E2C"/>
    <w:rsid w:val="00002F70"/>
    <w:rsid w:val="00034FF5"/>
    <w:rsid w:val="00056C44"/>
    <w:rsid w:val="000571DE"/>
    <w:rsid w:val="000C61C1"/>
    <w:rsid w:val="00104506"/>
    <w:rsid w:val="00133AFA"/>
    <w:rsid w:val="0019498E"/>
    <w:rsid w:val="00195D17"/>
    <w:rsid w:val="001A4FF3"/>
    <w:rsid w:val="001D0440"/>
    <w:rsid w:val="001D50FA"/>
    <w:rsid w:val="001F362C"/>
    <w:rsid w:val="0025454B"/>
    <w:rsid w:val="00257B6C"/>
    <w:rsid w:val="00265A86"/>
    <w:rsid w:val="002728E1"/>
    <w:rsid w:val="00280903"/>
    <w:rsid w:val="002C40EC"/>
    <w:rsid w:val="00322BB2"/>
    <w:rsid w:val="00342845"/>
    <w:rsid w:val="00382D9B"/>
    <w:rsid w:val="003C209D"/>
    <w:rsid w:val="003C6366"/>
    <w:rsid w:val="003F153B"/>
    <w:rsid w:val="003F4001"/>
    <w:rsid w:val="00427EF2"/>
    <w:rsid w:val="00440667"/>
    <w:rsid w:val="00456971"/>
    <w:rsid w:val="00486CD3"/>
    <w:rsid w:val="004D103A"/>
    <w:rsid w:val="004D3C64"/>
    <w:rsid w:val="00502803"/>
    <w:rsid w:val="00514F33"/>
    <w:rsid w:val="00582C52"/>
    <w:rsid w:val="005C74A3"/>
    <w:rsid w:val="005D2029"/>
    <w:rsid w:val="005F2E45"/>
    <w:rsid w:val="0061121D"/>
    <w:rsid w:val="0063739E"/>
    <w:rsid w:val="00662BF4"/>
    <w:rsid w:val="00664186"/>
    <w:rsid w:val="006A0260"/>
    <w:rsid w:val="006A66E9"/>
    <w:rsid w:val="0070272E"/>
    <w:rsid w:val="00715524"/>
    <w:rsid w:val="007445D9"/>
    <w:rsid w:val="00767F9F"/>
    <w:rsid w:val="00793D1E"/>
    <w:rsid w:val="00794B86"/>
    <w:rsid w:val="007E13FD"/>
    <w:rsid w:val="007E4486"/>
    <w:rsid w:val="0082067B"/>
    <w:rsid w:val="00825E19"/>
    <w:rsid w:val="00873C28"/>
    <w:rsid w:val="008873CE"/>
    <w:rsid w:val="008E2D66"/>
    <w:rsid w:val="00906978"/>
    <w:rsid w:val="00917F9F"/>
    <w:rsid w:val="0098190B"/>
    <w:rsid w:val="009A18BE"/>
    <w:rsid w:val="009C69AB"/>
    <w:rsid w:val="009F2F53"/>
    <w:rsid w:val="00A04456"/>
    <w:rsid w:val="00A30C63"/>
    <w:rsid w:val="00A628E8"/>
    <w:rsid w:val="00A93A52"/>
    <w:rsid w:val="00A9542D"/>
    <w:rsid w:val="00B07C55"/>
    <w:rsid w:val="00B43623"/>
    <w:rsid w:val="00B559ED"/>
    <w:rsid w:val="00B9411E"/>
    <w:rsid w:val="00BA0ACC"/>
    <w:rsid w:val="00BC34A7"/>
    <w:rsid w:val="00BF73C1"/>
    <w:rsid w:val="00C0660E"/>
    <w:rsid w:val="00C26A3B"/>
    <w:rsid w:val="00C6122B"/>
    <w:rsid w:val="00C61C6F"/>
    <w:rsid w:val="00C94A76"/>
    <w:rsid w:val="00C95F15"/>
    <w:rsid w:val="00D063A2"/>
    <w:rsid w:val="00D41DE0"/>
    <w:rsid w:val="00D82351"/>
    <w:rsid w:val="00D905E3"/>
    <w:rsid w:val="00DA002A"/>
    <w:rsid w:val="00DA5AF1"/>
    <w:rsid w:val="00DD18B7"/>
    <w:rsid w:val="00DE554B"/>
    <w:rsid w:val="00DF310B"/>
    <w:rsid w:val="00E17A49"/>
    <w:rsid w:val="00E2423C"/>
    <w:rsid w:val="00E4354E"/>
    <w:rsid w:val="00E51497"/>
    <w:rsid w:val="00E5187B"/>
    <w:rsid w:val="00E9084A"/>
    <w:rsid w:val="00E961C1"/>
    <w:rsid w:val="00ED0CB4"/>
    <w:rsid w:val="00ED3F08"/>
    <w:rsid w:val="00EE46F8"/>
    <w:rsid w:val="00EF2997"/>
    <w:rsid w:val="00F065ED"/>
    <w:rsid w:val="00F10661"/>
    <w:rsid w:val="00F34AFC"/>
    <w:rsid w:val="00F46E41"/>
    <w:rsid w:val="00F76DD7"/>
    <w:rsid w:val="00FA3839"/>
    <w:rsid w:val="00FD55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19"/>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2C52"/>
    <w:rPr>
      <w:rFonts w:ascii="Tahoma" w:hAnsi="Tahoma" w:cs="Tahoma"/>
      <w:sz w:val="16"/>
      <w:szCs w:val="16"/>
    </w:rPr>
  </w:style>
  <w:style w:type="paragraph" w:styleId="ListParagraph">
    <w:name w:val="List Paragraph"/>
    <w:basedOn w:val="Normal"/>
    <w:uiPriority w:val="34"/>
    <w:qFormat/>
    <w:rsid w:val="00582C52"/>
    <w:pPr>
      <w:ind w:left="720"/>
      <w:contextualSpacing/>
    </w:pPr>
  </w:style>
  <w:style w:type="character" w:customStyle="1" w:styleId="apple-style-span">
    <w:name w:val="apple-style-span"/>
    <w:basedOn w:val="DefaultParagraphFont"/>
    <w:rsid w:val="00257B6C"/>
  </w:style>
  <w:style w:type="paragraph" w:styleId="DocumentMap">
    <w:name w:val="Document Map"/>
    <w:basedOn w:val="Normal"/>
    <w:semiHidden/>
    <w:rsid w:val="00D063A2"/>
    <w:pPr>
      <w:shd w:val="clear" w:color="auto" w:fill="000080"/>
    </w:pPr>
    <w:rPr>
      <w:rFonts w:ascii="Tahoma" w:hAnsi="Tahoma" w:cs="Tahoma"/>
      <w:sz w:val="20"/>
      <w:szCs w:val="20"/>
    </w:rPr>
  </w:style>
  <w:style w:type="character" w:styleId="Hyperlink">
    <w:name w:val="Hyperlink"/>
    <w:semiHidden/>
    <w:rsid w:val="00D063A2"/>
    <w:rPr>
      <w:color w:val="0000FF"/>
      <w:u w:val="single"/>
    </w:rPr>
  </w:style>
  <w:style w:type="paragraph" w:styleId="NormalWeb">
    <w:name w:val="Normal (Web)"/>
    <w:basedOn w:val="Normal"/>
    <w:uiPriority w:val="99"/>
    <w:unhideWhenUsed/>
    <w:rsid w:val="00E51497"/>
    <w:pPr>
      <w:spacing w:before="100" w:beforeAutospacing="1" w:after="100" w:afterAutospacing="1" w:line="240" w:lineRule="auto"/>
    </w:pPr>
    <w:rPr>
      <w:rFonts w:ascii="Times New Roman" w:eastAsia="Times New Roman" w:hAnsi="Times New Roman"/>
      <w:szCs w:val="24"/>
      <w:lang w:eastAsia="en-GB"/>
    </w:rPr>
  </w:style>
  <w:style w:type="paragraph" w:styleId="NoSpacing">
    <w:name w:val="No Spacing"/>
    <w:uiPriority w:val="1"/>
    <w:qFormat/>
    <w:rsid w:val="006A66E9"/>
    <w:rPr>
      <w:rFonts w:asciiTheme="minorHAnsi" w:eastAsiaTheme="minorHAnsi" w:hAnsiTheme="minorHAnsi" w:cstheme="minorBidi"/>
      <w:sz w:val="22"/>
      <w:szCs w:val="22"/>
      <w:lang w:eastAsia="en-US"/>
    </w:rPr>
  </w:style>
  <w:style w:type="table" w:styleId="TableGrid">
    <w:name w:val="Table Grid"/>
    <w:basedOn w:val="TableNormal"/>
    <w:uiPriority w:val="59"/>
    <w:rsid w:val="006A66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4721936">
      <w:bodyDiv w:val="1"/>
      <w:marLeft w:val="0"/>
      <w:marRight w:val="0"/>
      <w:marTop w:val="0"/>
      <w:marBottom w:val="0"/>
      <w:divBdr>
        <w:top w:val="none" w:sz="0" w:space="0" w:color="auto"/>
        <w:left w:val="none" w:sz="0" w:space="0" w:color="auto"/>
        <w:bottom w:val="none" w:sz="0" w:space="0" w:color="auto"/>
        <w:right w:val="none" w:sz="0" w:space="0" w:color="auto"/>
      </w:divBdr>
    </w:div>
    <w:div w:id="1125926754">
      <w:bodyDiv w:val="1"/>
      <w:marLeft w:val="0"/>
      <w:marRight w:val="0"/>
      <w:marTop w:val="0"/>
      <w:marBottom w:val="0"/>
      <w:divBdr>
        <w:top w:val="none" w:sz="0" w:space="0" w:color="auto"/>
        <w:left w:val="none" w:sz="0" w:space="0" w:color="auto"/>
        <w:bottom w:val="none" w:sz="0" w:space="0" w:color="auto"/>
        <w:right w:val="none" w:sz="0" w:space="0" w:color="auto"/>
      </w:divBdr>
    </w:div>
    <w:div w:id="1210848739">
      <w:bodyDiv w:val="1"/>
      <w:marLeft w:val="0"/>
      <w:marRight w:val="0"/>
      <w:marTop w:val="0"/>
      <w:marBottom w:val="0"/>
      <w:divBdr>
        <w:top w:val="none" w:sz="0" w:space="0" w:color="auto"/>
        <w:left w:val="none" w:sz="0" w:space="0" w:color="auto"/>
        <w:bottom w:val="none" w:sz="0" w:space="0" w:color="auto"/>
        <w:right w:val="none" w:sz="0" w:space="0" w:color="auto"/>
      </w:divBdr>
    </w:div>
    <w:div w:id="1215969212">
      <w:bodyDiv w:val="1"/>
      <w:marLeft w:val="0"/>
      <w:marRight w:val="0"/>
      <w:marTop w:val="0"/>
      <w:marBottom w:val="0"/>
      <w:divBdr>
        <w:top w:val="none" w:sz="0" w:space="0" w:color="auto"/>
        <w:left w:val="none" w:sz="0" w:space="0" w:color="auto"/>
        <w:bottom w:val="none" w:sz="0" w:space="0" w:color="auto"/>
        <w:right w:val="none" w:sz="0" w:space="0" w:color="auto"/>
      </w:divBdr>
    </w:div>
    <w:div w:id="13213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efexec@halswaymanor.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3198</CharactersWithSpaces>
  <SharedDoc>false</SharedDoc>
  <HLinks>
    <vt:vector size="6" baseType="variant">
      <vt:variant>
        <vt:i4>1638462</vt:i4>
      </vt:variant>
      <vt:variant>
        <vt:i4>0</vt:i4>
      </vt:variant>
      <vt:variant>
        <vt:i4>0</vt:i4>
      </vt:variant>
      <vt:variant>
        <vt:i4>5</vt:i4>
      </vt:variant>
      <vt:variant>
        <vt:lpwstr>mailto:recruitment@efdss.org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dutymanager2</cp:lastModifiedBy>
  <cp:revision>2</cp:revision>
  <cp:lastPrinted>2017-08-08T11:56:00Z</cp:lastPrinted>
  <dcterms:created xsi:type="dcterms:W3CDTF">2017-08-11T11:14:00Z</dcterms:created>
  <dcterms:modified xsi:type="dcterms:W3CDTF">2017-08-11T11:14:00Z</dcterms:modified>
</cp:coreProperties>
</file>